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27B" w:rsidRDefault="0058427B">
      <w:pPr>
        <w:spacing w:line="155" w:lineRule="exact"/>
      </w:pPr>
      <w:bookmarkStart w:id="0" w:name="page1"/>
      <w:bookmarkEnd w:id="0"/>
    </w:p>
    <w:p w:rsidR="0058427B" w:rsidRDefault="00FB6556">
      <w:pPr>
        <w:ind w:left="2200"/>
        <w:rPr>
          <w:sz w:val="20"/>
          <w:szCs w:val="20"/>
        </w:rPr>
      </w:pPr>
      <w:r>
        <w:rPr>
          <w:rFonts w:ascii="Arial" w:eastAsia="Arial" w:hAnsi="Arial" w:cs="Arial"/>
          <w:b/>
          <w:bCs/>
          <w:sz w:val="60"/>
          <w:szCs w:val="60"/>
        </w:rPr>
        <w:t>NON-DISCLOSURE</w:t>
      </w:r>
    </w:p>
    <w:p w:rsidR="0058427B" w:rsidRDefault="0058427B">
      <w:pPr>
        <w:spacing w:line="376" w:lineRule="exact"/>
      </w:pPr>
    </w:p>
    <w:p w:rsidR="0058427B" w:rsidRDefault="00FB6556">
      <w:pPr>
        <w:ind w:left="3100"/>
        <w:rPr>
          <w:sz w:val="20"/>
          <w:szCs w:val="20"/>
        </w:rPr>
      </w:pPr>
      <w:r>
        <w:rPr>
          <w:rFonts w:ascii="Arial" w:eastAsia="Arial" w:hAnsi="Arial" w:cs="Arial"/>
          <w:b/>
          <w:bCs/>
          <w:sz w:val="60"/>
          <w:szCs w:val="60"/>
        </w:rPr>
        <w:t>AGREEMENT</w:t>
      </w: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374" w:lineRule="exact"/>
      </w:pPr>
    </w:p>
    <w:p w:rsidR="0058427B" w:rsidRDefault="00FB6556">
      <w:pPr>
        <w:ind w:right="-99"/>
        <w:jc w:val="center"/>
        <w:rPr>
          <w:sz w:val="20"/>
          <w:szCs w:val="20"/>
        </w:rPr>
      </w:pPr>
      <w:r>
        <w:rPr>
          <w:rFonts w:ascii="Arial" w:eastAsia="Arial" w:hAnsi="Arial" w:cs="Arial"/>
        </w:rPr>
        <w:t xml:space="preserve">This agreement is made on </w:t>
      </w:r>
      <w:r>
        <w:rPr>
          <w:rFonts w:ascii="Arial" w:eastAsia="Arial" w:hAnsi="Arial" w:cs="Arial"/>
          <w:b/>
          <w:bCs/>
        </w:rPr>
        <w:t>20-OCTOBER-2019</w:t>
      </w: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56" w:lineRule="exact"/>
      </w:pPr>
    </w:p>
    <w:p w:rsidR="0058427B" w:rsidRDefault="00FB6556">
      <w:pPr>
        <w:ind w:right="-99"/>
        <w:jc w:val="center"/>
        <w:rPr>
          <w:sz w:val="20"/>
          <w:szCs w:val="20"/>
        </w:rPr>
      </w:pPr>
      <w:r>
        <w:rPr>
          <w:rFonts w:ascii="Arial" w:eastAsia="Arial" w:hAnsi="Arial" w:cs="Arial"/>
          <w:b/>
          <w:bCs/>
          <w:sz w:val="28"/>
          <w:szCs w:val="28"/>
        </w:rPr>
        <w:t>BETWEEN</w:t>
      </w:r>
    </w:p>
    <w:p w:rsidR="0058427B" w:rsidRDefault="0058427B">
      <w:pPr>
        <w:spacing w:line="382" w:lineRule="exact"/>
      </w:pPr>
    </w:p>
    <w:p w:rsidR="0058427B" w:rsidRDefault="00FB6556">
      <w:pPr>
        <w:rPr>
          <w:sz w:val="20"/>
          <w:szCs w:val="20"/>
        </w:rPr>
      </w:pPr>
      <w:r>
        <w:rPr>
          <w:rFonts w:ascii="Arial" w:eastAsia="Arial" w:hAnsi="Arial" w:cs="Arial"/>
          <w:b/>
          <w:bCs/>
          <w:i/>
          <w:iCs/>
          <w:sz w:val="20"/>
          <w:szCs w:val="20"/>
        </w:rPr>
        <w:t>The Company:</w:t>
      </w:r>
    </w:p>
    <w:p w:rsidR="0058427B" w:rsidRDefault="0058427B">
      <w:pPr>
        <w:spacing w:line="354" w:lineRule="exact"/>
        <w:rPr>
          <w:rFonts w:ascii="Arial" w:hAnsi="Arial" w:cs="Arial" w:hint="eastAsia"/>
          <w:b/>
          <w:bCs/>
          <w:sz w:val="28"/>
          <w:szCs w:val="28"/>
          <w:lang w:eastAsia="zh-CN"/>
        </w:rPr>
      </w:pPr>
    </w:p>
    <w:p w:rsidR="006E58E6" w:rsidRDefault="006E58E6">
      <w:pPr>
        <w:spacing w:line="354" w:lineRule="exact"/>
        <w:rPr>
          <w:rFonts w:ascii="Arial" w:hAnsi="Arial" w:cs="Arial" w:hint="eastAsia"/>
          <w:b/>
          <w:bCs/>
          <w:sz w:val="28"/>
          <w:szCs w:val="28"/>
          <w:lang w:eastAsia="zh-CN"/>
        </w:rPr>
      </w:pPr>
    </w:p>
    <w:p w:rsidR="006E58E6" w:rsidRPr="006E58E6" w:rsidRDefault="006E58E6">
      <w:pPr>
        <w:spacing w:line="354" w:lineRule="exact"/>
        <w:rPr>
          <w:rFonts w:hint="eastAsia"/>
          <w:lang w:eastAsia="zh-CN"/>
        </w:rPr>
      </w:pPr>
    </w:p>
    <w:p w:rsidR="0058427B" w:rsidRDefault="00FB6556">
      <w:pPr>
        <w:ind w:right="-99"/>
        <w:jc w:val="center"/>
        <w:rPr>
          <w:sz w:val="20"/>
          <w:szCs w:val="20"/>
        </w:rPr>
      </w:pPr>
      <w:r>
        <w:rPr>
          <w:rFonts w:ascii="Arial" w:eastAsia="Arial" w:hAnsi="Arial" w:cs="Arial"/>
          <w:b/>
          <w:bCs/>
          <w:sz w:val="28"/>
          <w:szCs w:val="28"/>
        </w:rPr>
        <w:t>AND</w:t>
      </w:r>
    </w:p>
    <w:p w:rsidR="0058427B" w:rsidRDefault="0058427B">
      <w:pPr>
        <w:spacing w:line="382" w:lineRule="exact"/>
      </w:pPr>
    </w:p>
    <w:p w:rsidR="0058427B" w:rsidRDefault="00FB6556">
      <w:pPr>
        <w:rPr>
          <w:sz w:val="20"/>
          <w:szCs w:val="20"/>
        </w:rPr>
      </w:pPr>
      <w:r>
        <w:rPr>
          <w:rFonts w:ascii="Arial" w:eastAsia="Arial" w:hAnsi="Arial" w:cs="Arial"/>
          <w:b/>
          <w:bCs/>
          <w:i/>
          <w:iCs/>
          <w:sz w:val="20"/>
          <w:szCs w:val="20"/>
        </w:rPr>
        <w:t>The Recipient:</w:t>
      </w:r>
    </w:p>
    <w:p w:rsidR="0058427B" w:rsidRDefault="0058427B">
      <w:pPr>
        <w:spacing w:line="338" w:lineRule="exact"/>
      </w:pPr>
    </w:p>
    <w:p w:rsidR="0058427B" w:rsidRDefault="0058427B">
      <w:pPr>
        <w:spacing w:line="288" w:lineRule="exact"/>
        <w:rPr>
          <w:rFonts w:ascii="Arial" w:hAnsi="Arial" w:cs="Arial" w:hint="eastAsia"/>
          <w:b/>
          <w:bCs/>
          <w:color w:val="222222"/>
          <w:sz w:val="28"/>
          <w:szCs w:val="28"/>
          <w:lang w:eastAsia="zh-CN"/>
        </w:rPr>
      </w:pPr>
    </w:p>
    <w:p w:rsidR="006E58E6" w:rsidRDefault="006E58E6">
      <w:pPr>
        <w:spacing w:line="288" w:lineRule="exact"/>
        <w:rPr>
          <w:rFonts w:ascii="Arial" w:hAnsi="Arial" w:cs="Arial" w:hint="eastAsia"/>
          <w:b/>
          <w:bCs/>
          <w:color w:val="222222"/>
          <w:sz w:val="28"/>
          <w:szCs w:val="28"/>
          <w:lang w:eastAsia="zh-CN"/>
        </w:rPr>
      </w:pPr>
    </w:p>
    <w:p w:rsidR="006E58E6" w:rsidRDefault="006E58E6">
      <w:pPr>
        <w:spacing w:line="288" w:lineRule="exact"/>
        <w:rPr>
          <w:rFonts w:ascii="Arial" w:hAnsi="Arial" w:cs="Arial" w:hint="eastAsia"/>
          <w:b/>
          <w:bCs/>
          <w:color w:val="222222"/>
          <w:sz w:val="28"/>
          <w:szCs w:val="28"/>
          <w:lang w:eastAsia="zh-CN"/>
        </w:rPr>
      </w:pPr>
    </w:p>
    <w:p w:rsidR="006E58E6" w:rsidRPr="006E58E6" w:rsidRDefault="006E58E6">
      <w:pPr>
        <w:spacing w:line="288" w:lineRule="exact"/>
        <w:rPr>
          <w:rFonts w:hint="eastAsia"/>
          <w:lang w:eastAsia="zh-CN"/>
        </w:rPr>
      </w:pPr>
    </w:p>
    <w:p w:rsidR="0058427B" w:rsidRDefault="00FB6556">
      <w:pPr>
        <w:spacing w:line="408" w:lineRule="auto"/>
        <w:rPr>
          <w:sz w:val="20"/>
          <w:szCs w:val="20"/>
        </w:rPr>
      </w:pPr>
      <w:r>
        <w:rPr>
          <w:rFonts w:ascii="Arial" w:eastAsia="Arial" w:hAnsi="Arial" w:cs="Arial"/>
          <w:b/>
          <w:bCs/>
          <w:sz w:val="20"/>
          <w:szCs w:val="20"/>
        </w:rPr>
        <w:t xml:space="preserve">Reference: </w:t>
      </w:r>
      <w:r>
        <w:rPr>
          <w:rFonts w:ascii="Arial" w:eastAsia="Arial" w:hAnsi="Arial" w:cs="Arial"/>
          <w:sz w:val="20"/>
          <w:szCs w:val="20"/>
        </w:rPr>
        <w:t>Information related, but not limited to, development projects and assignments to be performed by</w:t>
      </w:r>
      <w:r>
        <w:rPr>
          <w:rFonts w:ascii="Arial" w:eastAsia="Arial" w:hAnsi="Arial" w:cs="Arial"/>
          <w:b/>
          <w:bCs/>
          <w:sz w:val="20"/>
          <w:szCs w:val="20"/>
        </w:rPr>
        <w:t xml:space="preserve"> </w:t>
      </w:r>
      <w:r>
        <w:rPr>
          <w:rFonts w:ascii="Arial" w:eastAsia="Arial" w:hAnsi="Arial" w:cs="Arial"/>
          <w:i/>
          <w:iCs/>
          <w:sz w:val="20"/>
          <w:szCs w:val="20"/>
        </w:rPr>
        <w:t>the</w:t>
      </w:r>
      <w:r>
        <w:rPr>
          <w:rFonts w:ascii="Arial" w:eastAsia="Arial" w:hAnsi="Arial" w:cs="Arial"/>
          <w:b/>
          <w:bCs/>
          <w:sz w:val="20"/>
          <w:szCs w:val="20"/>
        </w:rPr>
        <w:t xml:space="preserve"> </w:t>
      </w:r>
      <w:r>
        <w:rPr>
          <w:rFonts w:ascii="Arial" w:eastAsia="Arial" w:hAnsi="Arial" w:cs="Arial"/>
          <w:i/>
          <w:iCs/>
          <w:sz w:val="20"/>
          <w:szCs w:val="20"/>
        </w:rPr>
        <w:t xml:space="preserve">Recipient </w:t>
      </w:r>
      <w:r>
        <w:rPr>
          <w:rFonts w:ascii="Arial" w:eastAsia="Arial" w:hAnsi="Arial" w:cs="Arial"/>
          <w:sz w:val="20"/>
          <w:szCs w:val="20"/>
        </w:rPr>
        <w:t>for</w:t>
      </w:r>
      <w:r>
        <w:rPr>
          <w:rFonts w:ascii="Arial" w:eastAsia="Arial" w:hAnsi="Arial" w:cs="Arial"/>
          <w:i/>
          <w:iCs/>
          <w:sz w:val="20"/>
          <w:szCs w:val="20"/>
        </w:rPr>
        <w:t xml:space="preserve"> the Company</w:t>
      </w:r>
      <w:r>
        <w:rPr>
          <w:rFonts w:ascii="Arial" w:eastAsia="Arial" w:hAnsi="Arial" w:cs="Arial"/>
          <w:sz w:val="20"/>
          <w:szCs w:val="20"/>
        </w:rPr>
        <w:t>.</w:t>
      </w:r>
    </w:p>
    <w:p w:rsidR="0058427B" w:rsidRDefault="0058427B">
      <w:pPr>
        <w:spacing w:line="253" w:lineRule="exact"/>
      </w:pPr>
    </w:p>
    <w:p w:rsidR="0058427B" w:rsidRDefault="00FB6556">
      <w:pPr>
        <w:spacing w:line="366" w:lineRule="auto"/>
        <w:ind w:right="160" w:firstLine="720"/>
        <w:rPr>
          <w:sz w:val="20"/>
          <w:szCs w:val="20"/>
        </w:rPr>
      </w:pPr>
      <w:r>
        <w:rPr>
          <w:rFonts w:ascii="Arial" w:eastAsia="Arial" w:hAnsi="Arial" w:cs="Arial"/>
          <w:i/>
          <w:iCs/>
          <w:sz w:val="20"/>
          <w:szCs w:val="20"/>
        </w:rPr>
        <w:t xml:space="preserve">The Company </w:t>
      </w:r>
      <w:r>
        <w:rPr>
          <w:rFonts w:ascii="Arial" w:eastAsia="Arial" w:hAnsi="Arial" w:cs="Arial"/>
          <w:sz w:val="20"/>
          <w:szCs w:val="20"/>
        </w:rPr>
        <w:t>possesses competitively valuable Confidential Information (as hereinafter defined)</w:t>
      </w:r>
      <w:r>
        <w:rPr>
          <w:rFonts w:ascii="Arial" w:eastAsia="Arial" w:hAnsi="Arial" w:cs="Arial"/>
          <w:i/>
          <w:iCs/>
          <w:sz w:val="20"/>
          <w:szCs w:val="20"/>
        </w:rPr>
        <w:t xml:space="preserve"> </w:t>
      </w:r>
      <w:r>
        <w:rPr>
          <w:rFonts w:ascii="Arial" w:eastAsia="Arial" w:hAnsi="Arial" w:cs="Arial"/>
          <w:sz w:val="20"/>
          <w:szCs w:val="20"/>
        </w:rPr>
        <w:t xml:space="preserve">regarding its current products, future products, research and development, and general business operations. </w:t>
      </w:r>
      <w:r>
        <w:rPr>
          <w:rFonts w:ascii="Arial" w:eastAsia="Arial" w:hAnsi="Arial" w:cs="Arial"/>
          <w:i/>
          <w:iCs/>
          <w:sz w:val="20"/>
          <w:szCs w:val="20"/>
        </w:rPr>
        <w:t xml:space="preserve">Recipient </w:t>
      </w:r>
      <w:r>
        <w:rPr>
          <w:rFonts w:ascii="Arial" w:eastAsia="Arial" w:hAnsi="Arial" w:cs="Arial"/>
          <w:sz w:val="20"/>
          <w:szCs w:val="20"/>
        </w:rPr>
        <w:t>may enter or ha</w:t>
      </w:r>
      <w:r>
        <w:rPr>
          <w:rFonts w:ascii="Arial" w:eastAsia="Arial" w:hAnsi="Arial" w:cs="Arial"/>
          <w:sz w:val="20"/>
          <w:szCs w:val="20"/>
        </w:rPr>
        <w:t>s entered into a business relationship with</w:t>
      </w:r>
      <w:r>
        <w:rPr>
          <w:rFonts w:ascii="Arial" w:eastAsia="Arial" w:hAnsi="Arial" w:cs="Arial"/>
          <w:i/>
          <w:iCs/>
          <w:sz w:val="20"/>
          <w:szCs w:val="20"/>
        </w:rPr>
        <w:t xml:space="preserve"> the Company </w:t>
      </w:r>
      <w:r>
        <w:rPr>
          <w:rFonts w:ascii="Arial" w:eastAsia="Arial" w:hAnsi="Arial" w:cs="Arial"/>
          <w:sz w:val="20"/>
          <w:szCs w:val="20"/>
        </w:rPr>
        <w:t>and in connection therewith</w:t>
      </w:r>
      <w:r>
        <w:rPr>
          <w:rFonts w:ascii="Arial" w:eastAsia="Arial" w:hAnsi="Arial" w:cs="Arial"/>
          <w:i/>
          <w:iCs/>
          <w:sz w:val="20"/>
          <w:szCs w:val="20"/>
        </w:rPr>
        <w:t xml:space="preserve"> </w:t>
      </w:r>
      <w:r>
        <w:rPr>
          <w:rFonts w:ascii="Arial" w:eastAsia="Arial" w:hAnsi="Arial" w:cs="Arial"/>
          <w:sz w:val="20"/>
          <w:szCs w:val="20"/>
        </w:rPr>
        <w:t xml:space="preserve">may need to review or use </w:t>
      </w:r>
      <w:r>
        <w:rPr>
          <w:rFonts w:ascii="Arial" w:eastAsia="Arial" w:hAnsi="Arial" w:cs="Arial"/>
          <w:i/>
          <w:iCs/>
          <w:sz w:val="20"/>
          <w:szCs w:val="20"/>
        </w:rPr>
        <w:t>the Company's</w:t>
      </w:r>
      <w:r>
        <w:rPr>
          <w:rFonts w:ascii="Arial" w:eastAsia="Arial" w:hAnsi="Arial" w:cs="Arial"/>
          <w:sz w:val="20"/>
          <w:szCs w:val="20"/>
        </w:rPr>
        <w:t xml:space="preserve"> Confidential Information and Materials or to create new Confidential Information and Materials for </w:t>
      </w:r>
      <w:r>
        <w:rPr>
          <w:rFonts w:ascii="Arial" w:eastAsia="Arial" w:hAnsi="Arial" w:cs="Arial"/>
          <w:i/>
          <w:iCs/>
          <w:sz w:val="20"/>
          <w:szCs w:val="20"/>
        </w:rPr>
        <w:t>the Company</w:t>
      </w:r>
      <w:r>
        <w:rPr>
          <w:rFonts w:ascii="Arial" w:eastAsia="Arial" w:hAnsi="Arial" w:cs="Arial"/>
          <w:sz w:val="20"/>
          <w:szCs w:val="20"/>
        </w:rPr>
        <w:t xml:space="preserve">. In consideration of </w:t>
      </w:r>
      <w:r>
        <w:rPr>
          <w:rFonts w:ascii="Arial" w:eastAsia="Arial" w:hAnsi="Arial" w:cs="Arial"/>
          <w:sz w:val="20"/>
          <w:szCs w:val="20"/>
        </w:rPr>
        <w:t>the promises and covenants contained in this Agreement and the disclosure of Confidential Information and Materials from the Company to the Recipient, the parties hereto agree as follows:</w:t>
      </w:r>
    </w:p>
    <w:p w:rsidR="0058427B" w:rsidRDefault="0058427B">
      <w:pPr>
        <w:rPr>
          <w:sz w:val="22"/>
          <w:szCs w:val="22"/>
        </w:rPr>
        <w:sectPr w:rsidR="0058427B">
          <w:pgSz w:w="11900" w:h="16840"/>
          <w:pgMar w:top="1440" w:right="1080" w:bottom="70" w:left="860" w:header="0" w:footer="0" w:gutter="0"/>
          <w:cols w:space="708" w:equalWidth="0">
            <w:col w:w="9960"/>
          </w:cols>
        </w:sectPr>
      </w:pPr>
    </w:p>
    <w:p w:rsidR="0058427B" w:rsidRDefault="00FB6556">
      <w:pPr>
        <w:numPr>
          <w:ilvl w:val="0"/>
          <w:numId w:val="1"/>
        </w:numPr>
        <w:tabs>
          <w:tab w:val="left" w:pos="360"/>
        </w:tabs>
        <w:ind w:left="360" w:hanging="214"/>
        <w:rPr>
          <w:rFonts w:ascii="Arial" w:eastAsia="Arial" w:hAnsi="Arial" w:cs="Arial"/>
          <w:b/>
          <w:bCs/>
          <w:sz w:val="20"/>
          <w:szCs w:val="20"/>
        </w:rPr>
      </w:pPr>
      <w:bookmarkStart w:id="1" w:name="page2"/>
      <w:bookmarkEnd w:id="1"/>
      <w:r>
        <w:rPr>
          <w:rFonts w:ascii="Arial" w:eastAsia="Arial" w:hAnsi="Arial" w:cs="Arial"/>
          <w:b/>
          <w:bCs/>
          <w:sz w:val="20"/>
          <w:szCs w:val="20"/>
          <w:u w:val="single"/>
        </w:rPr>
        <w:lastRenderedPageBreak/>
        <w:t>Confidential Information and Materials</w:t>
      </w:r>
    </w:p>
    <w:p w:rsidR="0058427B" w:rsidRDefault="0058427B">
      <w:pPr>
        <w:spacing w:line="200" w:lineRule="exact"/>
        <w:rPr>
          <w:rFonts w:ascii="Arial" w:eastAsia="Arial" w:hAnsi="Arial" w:cs="Arial"/>
          <w:b/>
          <w:bCs/>
          <w:sz w:val="20"/>
          <w:szCs w:val="20"/>
        </w:rPr>
      </w:pPr>
    </w:p>
    <w:p w:rsidR="0058427B" w:rsidRDefault="0058427B">
      <w:pPr>
        <w:spacing w:line="263" w:lineRule="exact"/>
        <w:rPr>
          <w:rFonts w:ascii="Arial" w:eastAsia="Arial" w:hAnsi="Arial" w:cs="Arial"/>
          <w:b/>
          <w:bCs/>
          <w:sz w:val="20"/>
          <w:szCs w:val="20"/>
        </w:rPr>
      </w:pPr>
    </w:p>
    <w:p w:rsidR="0058427B" w:rsidRDefault="00FB6556">
      <w:pPr>
        <w:numPr>
          <w:ilvl w:val="1"/>
          <w:numId w:val="1"/>
        </w:numPr>
        <w:tabs>
          <w:tab w:val="left" w:pos="1216"/>
        </w:tabs>
        <w:spacing w:line="363" w:lineRule="auto"/>
        <w:ind w:left="140" w:right="80" w:firstLine="726"/>
        <w:rPr>
          <w:rFonts w:ascii="Arial" w:eastAsia="Arial" w:hAnsi="Arial" w:cs="Arial"/>
          <w:sz w:val="20"/>
          <w:szCs w:val="20"/>
        </w:rPr>
      </w:pPr>
      <w:r>
        <w:rPr>
          <w:rFonts w:ascii="Arial" w:eastAsia="Arial" w:hAnsi="Arial" w:cs="Arial"/>
          <w:i/>
          <w:iCs/>
          <w:sz w:val="20"/>
          <w:szCs w:val="20"/>
        </w:rPr>
        <w:t xml:space="preserve">"Confidential Information" </w:t>
      </w:r>
      <w:r>
        <w:rPr>
          <w:rFonts w:ascii="Arial" w:eastAsia="Arial" w:hAnsi="Arial" w:cs="Arial"/>
          <w:sz w:val="20"/>
          <w:szCs w:val="20"/>
        </w:rPr>
        <w:t>shall mean any non public information that the Company</w:t>
      </w:r>
      <w:r>
        <w:rPr>
          <w:rFonts w:ascii="Arial" w:eastAsia="Arial" w:hAnsi="Arial" w:cs="Arial"/>
          <w:i/>
          <w:iCs/>
          <w:sz w:val="20"/>
          <w:szCs w:val="20"/>
        </w:rPr>
        <w:t xml:space="preserve"> </w:t>
      </w:r>
      <w:r>
        <w:rPr>
          <w:rFonts w:ascii="Arial" w:eastAsia="Arial" w:hAnsi="Arial" w:cs="Arial"/>
          <w:sz w:val="20"/>
          <w:szCs w:val="20"/>
        </w:rPr>
        <w:t>specifically marks and designates, either orally or in writing, as confidential or which, under the circumstances surrounding the disclosure, ought to be treated as confident</w:t>
      </w:r>
      <w:r>
        <w:rPr>
          <w:rFonts w:ascii="Arial" w:eastAsia="Arial" w:hAnsi="Arial" w:cs="Arial"/>
          <w:sz w:val="20"/>
          <w:szCs w:val="20"/>
        </w:rPr>
        <w:t xml:space="preserve">ial or which the Recipient creates or produces in the course of performing services for the Company. "Confidential Information" includes, but is not limited to, product schematics or drawings, descriptive material, specifications, software (source code or </w:t>
      </w:r>
      <w:r>
        <w:rPr>
          <w:rFonts w:ascii="Arial" w:eastAsia="Arial" w:hAnsi="Arial" w:cs="Arial"/>
          <w:sz w:val="20"/>
          <w:szCs w:val="20"/>
        </w:rPr>
        <w:t>object code), sales and customer information, the Company's business policies or practices, information received from others that the Company is obligated to treat as confidential, and other materials and information of a confidential nature.</w:t>
      </w:r>
    </w:p>
    <w:p w:rsidR="0058427B" w:rsidRDefault="0058427B">
      <w:pPr>
        <w:spacing w:line="297" w:lineRule="exact"/>
        <w:rPr>
          <w:rFonts w:ascii="Arial" w:eastAsia="Arial" w:hAnsi="Arial" w:cs="Arial"/>
          <w:sz w:val="20"/>
          <w:szCs w:val="20"/>
        </w:rPr>
      </w:pPr>
    </w:p>
    <w:p w:rsidR="0058427B" w:rsidRDefault="00FB6556">
      <w:pPr>
        <w:numPr>
          <w:ilvl w:val="1"/>
          <w:numId w:val="1"/>
        </w:numPr>
        <w:tabs>
          <w:tab w:val="left" w:pos="1216"/>
        </w:tabs>
        <w:spacing w:line="363" w:lineRule="auto"/>
        <w:ind w:left="140" w:firstLine="726"/>
        <w:rPr>
          <w:rFonts w:ascii="Arial" w:eastAsia="Arial" w:hAnsi="Arial" w:cs="Arial"/>
          <w:sz w:val="20"/>
          <w:szCs w:val="20"/>
        </w:rPr>
      </w:pPr>
      <w:r>
        <w:rPr>
          <w:rFonts w:ascii="Arial" w:eastAsia="Arial" w:hAnsi="Arial" w:cs="Arial"/>
          <w:i/>
          <w:iCs/>
          <w:sz w:val="20"/>
          <w:szCs w:val="20"/>
        </w:rPr>
        <w:t xml:space="preserve">"Confidential Information" </w:t>
      </w:r>
      <w:r>
        <w:rPr>
          <w:rFonts w:ascii="Arial" w:eastAsia="Arial" w:hAnsi="Arial" w:cs="Arial"/>
          <w:sz w:val="20"/>
          <w:szCs w:val="20"/>
        </w:rPr>
        <w:t>shall not include any materials or information which the Recipient</w:t>
      </w:r>
      <w:r>
        <w:rPr>
          <w:rFonts w:ascii="Arial" w:eastAsia="Arial" w:hAnsi="Arial" w:cs="Arial"/>
          <w:i/>
          <w:iCs/>
          <w:sz w:val="20"/>
          <w:szCs w:val="20"/>
        </w:rPr>
        <w:t xml:space="preserve"> </w:t>
      </w:r>
      <w:r>
        <w:rPr>
          <w:rFonts w:ascii="Arial" w:eastAsia="Arial" w:hAnsi="Arial" w:cs="Arial"/>
          <w:sz w:val="20"/>
          <w:szCs w:val="20"/>
        </w:rPr>
        <w:t>shows: (</w:t>
      </w:r>
      <w:proofErr w:type="spellStart"/>
      <w:r>
        <w:rPr>
          <w:rFonts w:ascii="Arial" w:eastAsia="Arial" w:hAnsi="Arial" w:cs="Arial"/>
          <w:sz w:val="20"/>
          <w:szCs w:val="20"/>
        </w:rPr>
        <w:t>i</w:t>
      </w:r>
      <w:proofErr w:type="spellEnd"/>
      <w:r>
        <w:rPr>
          <w:rFonts w:ascii="Arial" w:eastAsia="Arial" w:hAnsi="Arial" w:cs="Arial"/>
          <w:sz w:val="20"/>
          <w:szCs w:val="20"/>
        </w:rPr>
        <w:t>) is at the time of disclosure generally known by or available to the public or became so known or available thereafter through no fault of the Recipient</w:t>
      </w:r>
      <w:r>
        <w:rPr>
          <w:rFonts w:ascii="Arial" w:eastAsia="Arial" w:hAnsi="Arial" w:cs="Arial"/>
          <w:sz w:val="20"/>
          <w:szCs w:val="20"/>
        </w:rPr>
        <w:t>; or (ii) is legally known to the Recipient at the time of disclosure by the Company; or (iii) is furnished by the Company to third parties without restriction; or (iv) is furnished to the Recipient by a third party who legally obtained said information an</w:t>
      </w:r>
      <w:r>
        <w:rPr>
          <w:rFonts w:ascii="Arial" w:eastAsia="Arial" w:hAnsi="Arial" w:cs="Arial"/>
          <w:sz w:val="20"/>
          <w:szCs w:val="20"/>
        </w:rPr>
        <w:t>d the right to disclose it; or (v) is developed independently by the Recipient either before or after the term of the Recipient’s engagement as a consultant or independent contractor to the Company where the Recipient can document such independent developm</w:t>
      </w:r>
      <w:r>
        <w:rPr>
          <w:rFonts w:ascii="Arial" w:eastAsia="Arial" w:hAnsi="Arial" w:cs="Arial"/>
          <w:sz w:val="20"/>
          <w:szCs w:val="20"/>
        </w:rPr>
        <w:t>ent.</w:t>
      </w:r>
    </w:p>
    <w:p w:rsidR="0058427B" w:rsidRDefault="0058427B">
      <w:pPr>
        <w:spacing w:line="297" w:lineRule="exact"/>
        <w:rPr>
          <w:rFonts w:ascii="Arial" w:eastAsia="Arial" w:hAnsi="Arial" w:cs="Arial"/>
          <w:sz w:val="20"/>
          <w:szCs w:val="20"/>
        </w:rPr>
      </w:pPr>
    </w:p>
    <w:p w:rsidR="0058427B" w:rsidRDefault="00FB6556">
      <w:pPr>
        <w:numPr>
          <w:ilvl w:val="1"/>
          <w:numId w:val="1"/>
        </w:numPr>
        <w:tabs>
          <w:tab w:val="left" w:pos="1150"/>
        </w:tabs>
        <w:spacing w:line="379" w:lineRule="auto"/>
        <w:ind w:left="140" w:right="180" w:firstLine="726"/>
        <w:rPr>
          <w:rFonts w:ascii="Arial" w:eastAsia="Arial" w:hAnsi="Arial" w:cs="Arial"/>
          <w:sz w:val="20"/>
          <w:szCs w:val="20"/>
        </w:rPr>
      </w:pPr>
      <w:r>
        <w:rPr>
          <w:rFonts w:ascii="Arial" w:eastAsia="Arial" w:hAnsi="Arial" w:cs="Arial"/>
          <w:i/>
          <w:iCs/>
          <w:sz w:val="20"/>
          <w:szCs w:val="20"/>
        </w:rPr>
        <w:t xml:space="preserve">"Confidential Materials" </w:t>
      </w:r>
      <w:r>
        <w:rPr>
          <w:rFonts w:ascii="Arial" w:eastAsia="Arial" w:hAnsi="Arial" w:cs="Arial"/>
          <w:sz w:val="20"/>
          <w:szCs w:val="20"/>
        </w:rPr>
        <w:t>shall mean all tangible materials containing Confidential Information,</w:t>
      </w:r>
      <w:r>
        <w:rPr>
          <w:rFonts w:ascii="Arial" w:eastAsia="Arial" w:hAnsi="Arial" w:cs="Arial"/>
          <w:i/>
          <w:iCs/>
          <w:sz w:val="20"/>
          <w:szCs w:val="20"/>
        </w:rPr>
        <w:t xml:space="preserve"> </w:t>
      </w:r>
      <w:r>
        <w:rPr>
          <w:rFonts w:ascii="Arial" w:eastAsia="Arial" w:hAnsi="Arial" w:cs="Arial"/>
          <w:sz w:val="20"/>
          <w:szCs w:val="20"/>
        </w:rPr>
        <w:t>including without limitation drawings, schematics, written or printed documents, computer disks, tapes, and compact disks (CD), computer data whether mach</w:t>
      </w:r>
      <w:r>
        <w:rPr>
          <w:rFonts w:ascii="Arial" w:eastAsia="Arial" w:hAnsi="Arial" w:cs="Arial"/>
          <w:sz w:val="20"/>
          <w:szCs w:val="20"/>
        </w:rPr>
        <w:t>ine or user readable.</w:t>
      </w:r>
    </w:p>
    <w:p w:rsidR="0058427B" w:rsidRDefault="0058427B">
      <w:pPr>
        <w:spacing w:line="285" w:lineRule="exact"/>
        <w:rPr>
          <w:rFonts w:ascii="Arial" w:eastAsia="Arial" w:hAnsi="Arial" w:cs="Arial"/>
          <w:sz w:val="20"/>
          <w:szCs w:val="20"/>
        </w:rPr>
      </w:pPr>
    </w:p>
    <w:p w:rsidR="0058427B" w:rsidRDefault="00FB6556">
      <w:pPr>
        <w:numPr>
          <w:ilvl w:val="0"/>
          <w:numId w:val="1"/>
        </w:numPr>
        <w:tabs>
          <w:tab w:val="left" w:pos="360"/>
        </w:tabs>
        <w:ind w:left="360" w:hanging="214"/>
        <w:rPr>
          <w:rFonts w:ascii="Arial" w:eastAsia="Arial" w:hAnsi="Arial" w:cs="Arial"/>
          <w:b/>
          <w:bCs/>
          <w:sz w:val="20"/>
          <w:szCs w:val="20"/>
        </w:rPr>
      </w:pPr>
      <w:r>
        <w:rPr>
          <w:rFonts w:ascii="Arial" w:eastAsia="Arial" w:hAnsi="Arial" w:cs="Arial"/>
          <w:b/>
          <w:bCs/>
          <w:sz w:val="20"/>
          <w:szCs w:val="20"/>
          <w:u w:val="single"/>
        </w:rPr>
        <w:t>Restrictions</w:t>
      </w:r>
    </w:p>
    <w:p w:rsidR="0058427B" w:rsidRDefault="0058427B">
      <w:pPr>
        <w:spacing w:line="200" w:lineRule="exact"/>
        <w:rPr>
          <w:rFonts w:ascii="Arial" w:eastAsia="Arial" w:hAnsi="Arial" w:cs="Arial"/>
          <w:b/>
          <w:bCs/>
          <w:sz w:val="20"/>
          <w:szCs w:val="20"/>
        </w:rPr>
      </w:pPr>
    </w:p>
    <w:p w:rsidR="0058427B" w:rsidRDefault="0058427B">
      <w:pPr>
        <w:spacing w:line="263" w:lineRule="exact"/>
        <w:rPr>
          <w:rFonts w:ascii="Arial" w:eastAsia="Arial" w:hAnsi="Arial" w:cs="Arial"/>
          <w:b/>
          <w:bCs/>
          <w:sz w:val="20"/>
          <w:szCs w:val="20"/>
        </w:rPr>
      </w:pPr>
    </w:p>
    <w:p w:rsidR="0058427B" w:rsidRDefault="00FB6556">
      <w:pPr>
        <w:numPr>
          <w:ilvl w:val="1"/>
          <w:numId w:val="1"/>
        </w:numPr>
        <w:tabs>
          <w:tab w:val="left" w:pos="1214"/>
        </w:tabs>
        <w:spacing w:line="364" w:lineRule="auto"/>
        <w:ind w:left="140" w:right="60" w:firstLine="726"/>
        <w:rPr>
          <w:rFonts w:ascii="Arial" w:eastAsia="Arial" w:hAnsi="Arial" w:cs="Arial"/>
          <w:sz w:val="20"/>
          <w:szCs w:val="20"/>
        </w:rPr>
      </w:pPr>
      <w:r>
        <w:rPr>
          <w:rFonts w:ascii="Arial" w:eastAsia="Arial" w:hAnsi="Arial" w:cs="Arial"/>
          <w:sz w:val="20"/>
          <w:szCs w:val="20"/>
        </w:rPr>
        <w:t>Recipient shall not disclose any Confidential Information to third parties without the prior written authorization of the Company. Notwithstanding the foregoing, Recipient shall not at any time disclose to any third pa</w:t>
      </w:r>
      <w:r>
        <w:rPr>
          <w:rFonts w:ascii="Arial" w:eastAsia="Arial" w:hAnsi="Arial" w:cs="Arial"/>
          <w:sz w:val="20"/>
          <w:szCs w:val="20"/>
        </w:rPr>
        <w:t>rty any Confidential Information comprising a trade secret of the Company or any Confidential Information of any other party to whom the Company owes an obligation. However, Recipient may disclose Confidential Information in accordance with judicial or oth</w:t>
      </w:r>
      <w:r>
        <w:rPr>
          <w:rFonts w:ascii="Arial" w:eastAsia="Arial" w:hAnsi="Arial" w:cs="Arial"/>
          <w:sz w:val="20"/>
          <w:szCs w:val="20"/>
        </w:rPr>
        <w:t>er governmental orders, provided Recipient shall give the Company reasonable notice prior to such disclosure and shall comply with any applicable protective order or equivalent.</w:t>
      </w:r>
    </w:p>
    <w:p w:rsidR="0058427B" w:rsidRDefault="0058427B">
      <w:pPr>
        <w:spacing w:line="294" w:lineRule="exact"/>
        <w:rPr>
          <w:sz w:val="20"/>
          <w:szCs w:val="20"/>
        </w:rPr>
      </w:pPr>
    </w:p>
    <w:p w:rsidR="0058427B" w:rsidRDefault="00FB6556">
      <w:pPr>
        <w:spacing w:line="434" w:lineRule="auto"/>
        <w:ind w:left="140" w:right="140" w:firstLine="720"/>
        <w:rPr>
          <w:sz w:val="20"/>
          <w:szCs w:val="20"/>
        </w:rPr>
      </w:pPr>
      <w:r>
        <w:rPr>
          <w:rFonts w:ascii="Arial" w:eastAsia="Arial" w:hAnsi="Arial" w:cs="Arial"/>
          <w:sz w:val="19"/>
          <w:szCs w:val="19"/>
        </w:rPr>
        <w:t>(b)Recipient shall not use any Confidential Information or Confidential Mater</w:t>
      </w:r>
      <w:r>
        <w:rPr>
          <w:rFonts w:ascii="Arial" w:eastAsia="Arial" w:hAnsi="Arial" w:cs="Arial"/>
          <w:sz w:val="19"/>
          <w:szCs w:val="19"/>
        </w:rPr>
        <w:t>ials of the Company for any purposes except those expressly contemplated hereby or as authorized by the Company.</w:t>
      </w:r>
    </w:p>
    <w:p w:rsidR="0058427B" w:rsidRDefault="0058427B">
      <w:pPr>
        <w:spacing w:line="236" w:lineRule="exact"/>
        <w:rPr>
          <w:sz w:val="20"/>
          <w:szCs w:val="20"/>
        </w:rPr>
      </w:pPr>
    </w:p>
    <w:p w:rsidR="0058427B" w:rsidRDefault="00FB6556">
      <w:pPr>
        <w:numPr>
          <w:ilvl w:val="0"/>
          <w:numId w:val="2"/>
        </w:numPr>
        <w:tabs>
          <w:tab w:val="left" w:pos="1205"/>
        </w:tabs>
        <w:spacing w:line="387" w:lineRule="auto"/>
        <w:ind w:left="140" w:right="100" w:firstLine="726"/>
        <w:rPr>
          <w:rFonts w:ascii="Arial" w:eastAsia="Arial" w:hAnsi="Arial" w:cs="Arial"/>
          <w:sz w:val="19"/>
          <w:szCs w:val="19"/>
        </w:rPr>
        <w:sectPr w:rsidR="0058427B">
          <w:pgSz w:w="11900" w:h="16840"/>
          <w:pgMar w:top="1043" w:right="1020" w:bottom="435" w:left="1440" w:header="0" w:footer="0" w:gutter="0"/>
          <w:cols w:space="708" w:equalWidth="0">
            <w:col w:w="9440"/>
          </w:cols>
        </w:sectPr>
      </w:pPr>
      <w:r>
        <w:rPr>
          <w:rFonts w:ascii="Arial" w:eastAsia="Arial" w:hAnsi="Arial" w:cs="Arial"/>
          <w:sz w:val="19"/>
          <w:szCs w:val="19"/>
        </w:rPr>
        <w:t xml:space="preserve">Recipient shall take reasonable security precautions, which shall in any event be as great as the precautions it takes </w:t>
      </w:r>
      <w:r>
        <w:rPr>
          <w:rFonts w:ascii="Arial" w:eastAsia="Arial" w:hAnsi="Arial" w:cs="Arial"/>
          <w:sz w:val="19"/>
          <w:szCs w:val="19"/>
        </w:rPr>
        <w:t xml:space="preserve">to protect its own confidential information, to keep confidential the Confidential Information. Recipient may disclose Confidential Information or Confidential Materials only to Recipient's employees or consultants on a need-to-know basis. Recipient shall </w:t>
      </w:r>
      <w:r>
        <w:rPr>
          <w:rFonts w:ascii="Arial" w:eastAsia="Arial" w:hAnsi="Arial" w:cs="Arial"/>
          <w:sz w:val="19"/>
          <w:szCs w:val="19"/>
        </w:rPr>
        <w:t>instruct all employees given access to the information to maintain confidentiality and to refrain from making unauthorized copies. Recipient shall maintain appropriate written agreements with its employees, consultants, parent, subsidiaries,</w:t>
      </w:r>
    </w:p>
    <w:p w:rsidR="0058427B" w:rsidRDefault="00FB6556">
      <w:pPr>
        <w:spacing w:line="400" w:lineRule="auto"/>
        <w:ind w:left="140" w:right="80"/>
        <w:rPr>
          <w:sz w:val="20"/>
          <w:szCs w:val="20"/>
        </w:rPr>
      </w:pPr>
      <w:bookmarkStart w:id="2" w:name="page1_0"/>
      <w:bookmarkEnd w:id="2"/>
      <w:r>
        <w:rPr>
          <w:rFonts w:ascii="Arial" w:eastAsia="Arial" w:hAnsi="Arial" w:cs="Arial"/>
          <w:sz w:val="20"/>
          <w:szCs w:val="20"/>
        </w:rPr>
        <w:lastRenderedPageBreak/>
        <w:t xml:space="preserve">affiliates or </w:t>
      </w:r>
      <w:r>
        <w:rPr>
          <w:rFonts w:ascii="Arial" w:eastAsia="Arial" w:hAnsi="Arial" w:cs="Arial"/>
          <w:sz w:val="20"/>
          <w:szCs w:val="20"/>
        </w:rPr>
        <w:t>related parties, who receive, or have access to, Confidential Information sufficient to enable it to comply with the terms of this Agreement.</w:t>
      </w:r>
    </w:p>
    <w:p w:rsidR="0058427B" w:rsidRDefault="0058427B">
      <w:pPr>
        <w:spacing w:line="259" w:lineRule="exact"/>
      </w:pPr>
    </w:p>
    <w:p w:rsidR="0058427B" w:rsidRDefault="00FB6556">
      <w:pPr>
        <w:numPr>
          <w:ilvl w:val="1"/>
          <w:numId w:val="3"/>
        </w:numPr>
        <w:tabs>
          <w:tab w:val="left" w:pos="1214"/>
        </w:tabs>
        <w:spacing w:line="371" w:lineRule="auto"/>
        <w:ind w:left="140" w:firstLine="726"/>
        <w:rPr>
          <w:rFonts w:ascii="Arial" w:eastAsia="Arial" w:hAnsi="Arial" w:cs="Arial"/>
          <w:sz w:val="20"/>
          <w:szCs w:val="20"/>
        </w:rPr>
      </w:pPr>
      <w:r>
        <w:rPr>
          <w:rFonts w:ascii="Arial" w:eastAsia="Arial" w:hAnsi="Arial" w:cs="Arial"/>
          <w:sz w:val="20"/>
          <w:szCs w:val="20"/>
        </w:rPr>
        <w:t xml:space="preserve">Confidential Information and Confidential Materials may be disclosed, reproduced, summarized or distributed only </w:t>
      </w:r>
      <w:r>
        <w:rPr>
          <w:rFonts w:ascii="Arial" w:eastAsia="Arial" w:hAnsi="Arial" w:cs="Arial"/>
          <w:sz w:val="20"/>
          <w:szCs w:val="20"/>
        </w:rPr>
        <w:t>in pursuance of Recipient's business relationship with the Company, and only as otherwise provided hereunder. Recipient agrees to segregate all such Confidential Materials from the confidential materials of others to prevent commingling.</w:t>
      </w:r>
    </w:p>
    <w:p w:rsidR="0058427B" w:rsidRDefault="0058427B">
      <w:pPr>
        <w:spacing w:line="290" w:lineRule="exact"/>
        <w:rPr>
          <w:rFonts w:ascii="Arial" w:eastAsia="Arial" w:hAnsi="Arial" w:cs="Arial"/>
          <w:sz w:val="20"/>
          <w:szCs w:val="20"/>
        </w:rPr>
      </w:pPr>
    </w:p>
    <w:p w:rsidR="0058427B" w:rsidRDefault="00FB6556">
      <w:pPr>
        <w:numPr>
          <w:ilvl w:val="0"/>
          <w:numId w:val="4"/>
        </w:numPr>
        <w:tabs>
          <w:tab w:val="left" w:pos="420"/>
        </w:tabs>
        <w:ind w:left="420" w:hanging="274"/>
        <w:rPr>
          <w:rFonts w:ascii="Arial" w:eastAsia="Arial" w:hAnsi="Arial" w:cs="Arial"/>
          <w:b/>
          <w:bCs/>
          <w:sz w:val="20"/>
          <w:szCs w:val="20"/>
        </w:rPr>
      </w:pPr>
      <w:r>
        <w:rPr>
          <w:rFonts w:ascii="Arial" w:eastAsia="Arial" w:hAnsi="Arial" w:cs="Arial"/>
          <w:b/>
          <w:bCs/>
          <w:sz w:val="20"/>
          <w:szCs w:val="20"/>
          <w:u w:val="single"/>
        </w:rPr>
        <w:t>Rights and Remedi</w:t>
      </w:r>
      <w:r>
        <w:rPr>
          <w:rFonts w:ascii="Arial" w:eastAsia="Arial" w:hAnsi="Arial" w:cs="Arial"/>
          <w:b/>
          <w:bCs/>
          <w:sz w:val="20"/>
          <w:szCs w:val="20"/>
          <w:u w:val="single"/>
        </w:rPr>
        <w:t>es</w:t>
      </w:r>
    </w:p>
    <w:p w:rsidR="0058427B" w:rsidRDefault="0058427B">
      <w:pPr>
        <w:spacing w:line="200" w:lineRule="exact"/>
        <w:rPr>
          <w:rFonts w:ascii="Arial" w:eastAsia="Arial" w:hAnsi="Arial" w:cs="Arial"/>
          <w:b/>
          <w:bCs/>
          <w:sz w:val="20"/>
          <w:szCs w:val="20"/>
        </w:rPr>
      </w:pPr>
    </w:p>
    <w:p w:rsidR="0058427B" w:rsidRDefault="0058427B">
      <w:pPr>
        <w:spacing w:line="263" w:lineRule="exact"/>
        <w:rPr>
          <w:rFonts w:ascii="Arial" w:eastAsia="Arial" w:hAnsi="Arial" w:cs="Arial"/>
          <w:b/>
          <w:bCs/>
          <w:sz w:val="20"/>
          <w:szCs w:val="20"/>
        </w:rPr>
      </w:pPr>
    </w:p>
    <w:p w:rsidR="0058427B" w:rsidRDefault="00FB6556">
      <w:pPr>
        <w:numPr>
          <w:ilvl w:val="1"/>
          <w:numId w:val="4"/>
        </w:numPr>
        <w:tabs>
          <w:tab w:val="left" w:pos="1160"/>
        </w:tabs>
        <w:spacing w:line="367" w:lineRule="auto"/>
        <w:ind w:left="140" w:right="40" w:firstLine="726"/>
        <w:rPr>
          <w:rFonts w:ascii="Arial" w:eastAsia="Arial" w:hAnsi="Arial" w:cs="Arial"/>
          <w:sz w:val="20"/>
          <w:szCs w:val="20"/>
        </w:rPr>
      </w:pPr>
      <w:r>
        <w:rPr>
          <w:rFonts w:ascii="Arial" w:eastAsia="Arial" w:hAnsi="Arial" w:cs="Arial"/>
          <w:sz w:val="20"/>
          <w:szCs w:val="20"/>
        </w:rPr>
        <w:t>Recipient shall notify the Company immediately upon discovery of any unauthorized use or disclosure of Confidential Information or Confidential Materials, or any other breach of this Agreement by Recipient, and will cooperate with the Company in every</w:t>
      </w:r>
      <w:r>
        <w:rPr>
          <w:rFonts w:ascii="Arial" w:eastAsia="Arial" w:hAnsi="Arial" w:cs="Arial"/>
          <w:sz w:val="20"/>
          <w:szCs w:val="20"/>
        </w:rPr>
        <w:t xml:space="preserve"> reasonable way to help the Company regain possession of the Confidential Information and/or Confidential Materials and prevent further unauthorized use or disclosure.</w:t>
      </w:r>
    </w:p>
    <w:p w:rsidR="0058427B" w:rsidRDefault="0058427B">
      <w:pPr>
        <w:spacing w:line="293" w:lineRule="exact"/>
        <w:rPr>
          <w:rFonts w:ascii="Arial" w:eastAsia="Arial" w:hAnsi="Arial" w:cs="Arial"/>
          <w:sz w:val="20"/>
          <w:szCs w:val="20"/>
        </w:rPr>
      </w:pPr>
    </w:p>
    <w:p w:rsidR="0058427B" w:rsidRDefault="00FB6556">
      <w:pPr>
        <w:numPr>
          <w:ilvl w:val="1"/>
          <w:numId w:val="4"/>
        </w:numPr>
        <w:tabs>
          <w:tab w:val="left" w:pos="1160"/>
        </w:tabs>
        <w:spacing w:line="378" w:lineRule="auto"/>
        <w:ind w:left="140" w:right="480" w:firstLine="726"/>
        <w:rPr>
          <w:rFonts w:ascii="Arial" w:eastAsia="Arial" w:hAnsi="Arial" w:cs="Arial"/>
          <w:sz w:val="20"/>
          <w:szCs w:val="20"/>
        </w:rPr>
      </w:pPr>
      <w:r>
        <w:rPr>
          <w:rFonts w:ascii="Arial" w:eastAsia="Arial" w:hAnsi="Arial" w:cs="Arial"/>
          <w:sz w:val="20"/>
          <w:szCs w:val="20"/>
        </w:rPr>
        <w:t>Recipient shall return all originals, copies, reproductions and summaries of Confidenti</w:t>
      </w:r>
      <w:r>
        <w:rPr>
          <w:rFonts w:ascii="Arial" w:eastAsia="Arial" w:hAnsi="Arial" w:cs="Arial"/>
          <w:sz w:val="20"/>
          <w:szCs w:val="20"/>
        </w:rPr>
        <w:t>al Information and/or Confidential Materials then in Recipient's possession or control at the Company's request or, at the Company's option, certify destruction of the same.</w:t>
      </w:r>
    </w:p>
    <w:p w:rsidR="0058427B" w:rsidRDefault="0058427B">
      <w:pPr>
        <w:spacing w:line="281" w:lineRule="exact"/>
        <w:rPr>
          <w:rFonts w:ascii="Arial" w:eastAsia="Arial" w:hAnsi="Arial" w:cs="Arial"/>
          <w:sz w:val="20"/>
          <w:szCs w:val="20"/>
        </w:rPr>
      </w:pPr>
    </w:p>
    <w:p w:rsidR="0058427B" w:rsidRDefault="00FB6556">
      <w:pPr>
        <w:numPr>
          <w:ilvl w:val="1"/>
          <w:numId w:val="4"/>
        </w:numPr>
        <w:tabs>
          <w:tab w:val="left" w:pos="1150"/>
        </w:tabs>
        <w:spacing w:line="371" w:lineRule="auto"/>
        <w:ind w:left="140" w:firstLine="726"/>
        <w:rPr>
          <w:rFonts w:ascii="Arial" w:eastAsia="Arial" w:hAnsi="Arial" w:cs="Arial"/>
          <w:sz w:val="20"/>
          <w:szCs w:val="20"/>
        </w:rPr>
      </w:pPr>
      <w:r>
        <w:rPr>
          <w:rFonts w:ascii="Arial" w:eastAsia="Arial" w:hAnsi="Arial" w:cs="Arial"/>
          <w:sz w:val="20"/>
          <w:szCs w:val="20"/>
        </w:rPr>
        <w:t xml:space="preserve">Recipient acknowledges that monetary damages may not be a sufficient remedy for </w:t>
      </w:r>
      <w:r>
        <w:rPr>
          <w:rFonts w:ascii="Arial" w:eastAsia="Arial" w:hAnsi="Arial" w:cs="Arial"/>
          <w:sz w:val="20"/>
          <w:szCs w:val="20"/>
        </w:rPr>
        <w:t>damages resulting from the unauthorized disclosure of Confidential Information and that the Company shall be entitled, without waiving any other rights or remedies, to seek such injunctive or equitable relief as may be deemed proper by a court of competent</w:t>
      </w:r>
      <w:r>
        <w:rPr>
          <w:rFonts w:ascii="Arial" w:eastAsia="Arial" w:hAnsi="Arial" w:cs="Arial"/>
          <w:sz w:val="20"/>
          <w:szCs w:val="20"/>
        </w:rPr>
        <w:t xml:space="preserve"> jurisdiction.</w:t>
      </w:r>
    </w:p>
    <w:p w:rsidR="0058427B" w:rsidRDefault="0058427B">
      <w:pPr>
        <w:spacing w:line="287" w:lineRule="exact"/>
        <w:rPr>
          <w:rFonts w:ascii="Arial" w:eastAsia="Arial" w:hAnsi="Arial" w:cs="Arial"/>
          <w:sz w:val="20"/>
          <w:szCs w:val="20"/>
        </w:rPr>
      </w:pPr>
    </w:p>
    <w:p w:rsidR="0058427B" w:rsidRDefault="00FB6556">
      <w:pPr>
        <w:numPr>
          <w:ilvl w:val="1"/>
          <w:numId w:val="4"/>
        </w:numPr>
        <w:tabs>
          <w:tab w:val="left" w:pos="1160"/>
        </w:tabs>
        <w:spacing w:line="400" w:lineRule="auto"/>
        <w:ind w:left="140" w:right="100" w:firstLine="726"/>
        <w:rPr>
          <w:rFonts w:ascii="Arial" w:eastAsia="Arial" w:hAnsi="Arial" w:cs="Arial"/>
          <w:sz w:val="20"/>
          <w:szCs w:val="20"/>
        </w:rPr>
      </w:pPr>
      <w:r>
        <w:rPr>
          <w:rFonts w:ascii="Arial" w:eastAsia="Arial" w:hAnsi="Arial" w:cs="Arial"/>
          <w:sz w:val="20"/>
          <w:szCs w:val="20"/>
        </w:rPr>
        <w:t>The Company may visit Recipient's premises, with reasonable prior notice and during normal business hours, to review Recipient's compliance with the terms of this Agreement.</w:t>
      </w:r>
    </w:p>
    <w:p w:rsidR="0058427B" w:rsidRDefault="0058427B">
      <w:pPr>
        <w:spacing w:line="264" w:lineRule="exact"/>
        <w:rPr>
          <w:rFonts w:ascii="Arial" w:eastAsia="Arial" w:hAnsi="Arial" w:cs="Arial"/>
          <w:sz w:val="20"/>
          <w:szCs w:val="20"/>
        </w:rPr>
      </w:pPr>
    </w:p>
    <w:p w:rsidR="0058427B" w:rsidRDefault="00FB6556">
      <w:pPr>
        <w:numPr>
          <w:ilvl w:val="0"/>
          <w:numId w:val="4"/>
        </w:numPr>
        <w:tabs>
          <w:tab w:val="left" w:pos="360"/>
        </w:tabs>
        <w:ind w:left="360" w:hanging="214"/>
        <w:rPr>
          <w:rFonts w:ascii="Arial" w:eastAsia="Arial" w:hAnsi="Arial" w:cs="Arial"/>
          <w:b/>
          <w:bCs/>
          <w:sz w:val="20"/>
          <w:szCs w:val="20"/>
        </w:rPr>
      </w:pPr>
      <w:r>
        <w:rPr>
          <w:rFonts w:ascii="Arial" w:eastAsia="Arial" w:hAnsi="Arial" w:cs="Arial"/>
          <w:b/>
          <w:bCs/>
          <w:sz w:val="20"/>
          <w:szCs w:val="20"/>
          <w:u w:val="single"/>
        </w:rPr>
        <w:t>Miscellaneous</w:t>
      </w:r>
    </w:p>
    <w:p w:rsidR="0058427B" w:rsidRDefault="0058427B">
      <w:pPr>
        <w:spacing w:line="200" w:lineRule="exact"/>
        <w:rPr>
          <w:rFonts w:ascii="Arial" w:eastAsia="Arial" w:hAnsi="Arial" w:cs="Arial"/>
          <w:b/>
          <w:bCs/>
          <w:sz w:val="20"/>
          <w:szCs w:val="20"/>
        </w:rPr>
      </w:pPr>
    </w:p>
    <w:p w:rsidR="0058427B" w:rsidRDefault="0058427B">
      <w:pPr>
        <w:spacing w:line="263" w:lineRule="exact"/>
        <w:rPr>
          <w:rFonts w:ascii="Arial" w:eastAsia="Arial" w:hAnsi="Arial" w:cs="Arial"/>
          <w:b/>
          <w:bCs/>
          <w:sz w:val="20"/>
          <w:szCs w:val="20"/>
        </w:rPr>
      </w:pPr>
    </w:p>
    <w:p w:rsidR="0058427B" w:rsidRDefault="00FB6556">
      <w:pPr>
        <w:numPr>
          <w:ilvl w:val="1"/>
          <w:numId w:val="4"/>
        </w:numPr>
        <w:tabs>
          <w:tab w:val="left" w:pos="1160"/>
        </w:tabs>
        <w:spacing w:line="371" w:lineRule="auto"/>
        <w:ind w:left="140" w:right="140" w:firstLine="726"/>
        <w:rPr>
          <w:rFonts w:ascii="Arial" w:eastAsia="Arial" w:hAnsi="Arial" w:cs="Arial"/>
          <w:sz w:val="20"/>
          <w:szCs w:val="20"/>
        </w:rPr>
      </w:pPr>
      <w:r>
        <w:rPr>
          <w:rFonts w:ascii="Arial" w:eastAsia="Arial" w:hAnsi="Arial" w:cs="Arial"/>
          <w:sz w:val="20"/>
          <w:szCs w:val="20"/>
        </w:rPr>
        <w:t>All Confidential Information and Confidential Mat</w:t>
      </w:r>
      <w:r>
        <w:rPr>
          <w:rFonts w:ascii="Arial" w:eastAsia="Arial" w:hAnsi="Arial" w:cs="Arial"/>
          <w:sz w:val="20"/>
          <w:szCs w:val="20"/>
        </w:rPr>
        <w:t>erials are and shall remain the sole and exclusive property of the Company. By disclosing information to Recipient, the Company does not grant any express or implied right to Recipient to or under the Company patents, copyrights, trademarks, or trade secre</w:t>
      </w:r>
      <w:r>
        <w:rPr>
          <w:rFonts w:ascii="Arial" w:eastAsia="Arial" w:hAnsi="Arial" w:cs="Arial"/>
          <w:sz w:val="20"/>
          <w:szCs w:val="20"/>
        </w:rPr>
        <w:t>t information.</w:t>
      </w:r>
    </w:p>
    <w:p w:rsidR="0058427B" w:rsidRDefault="0058427B">
      <w:pPr>
        <w:spacing w:line="287" w:lineRule="exact"/>
        <w:rPr>
          <w:rFonts w:ascii="Arial" w:eastAsia="Arial" w:hAnsi="Arial" w:cs="Arial"/>
          <w:sz w:val="20"/>
          <w:szCs w:val="20"/>
        </w:rPr>
      </w:pPr>
    </w:p>
    <w:p w:rsidR="0058427B" w:rsidRDefault="00FB6556">
      <w:pPr>
        <w:numPr>
          <w:ilvl w:val="1"/>
          <w:numId w:val="4"/>
        </w:numPr>
        <w:tabs>
          <w:tab w:val="left" w:pos="1214"/>
        </w:tabs>
        <w:spacing w:line="356" w:lineRule="auto"/>
        <w:ind w:left="140" w:right="40" w:firstLine="726"/>
        <w:rPr>
          <w:rFonts w:ascii="Arial" w:eastAsia="Arial" w:hAnsi="Arial" w:cs="Arial"/>
          <w:sz w:val="20"/>
          <w:szCs w:val="20"/>
        </w:rPr>
      </w:pPr>
      <w:r>
        <w:rPr>
          <w:rFonts w:ascii="Arial" w:eastAsia="Arial" w:hAnsi="Arial" w:cs="Arial"/>
          <w:sz w:val="20"/>
          <w:szCs w:val="20"/>
        </w:rPr>
        <w:t xml:space="preserve">All Confidential Information and Materials are provided "AS IS" and the Company makes no warranty regarding the accuracy or reliability of such information or materials. The Company does not warrant that it will release any product </w:t>
      </w:r>
      <w:r>
        <w:rPr>
          <w:rFonts w:ascii="Arial" w:eastAsia="Arial" w:hAnsi="Arial" w:cs="Arial"/>
          <w:sz w:val="20"/>
          <w:szCs w:val="20"/>
        </w:rPr>
        <w:t xml:space="preserve">concerning which information has been disclosed as a part of the Confidential Information or Confidential Materials. The Company will not be liable for any expenses or losses incurred or any action undertaken by the Recipient as a result of the receipt of </w:t>
      </w:r>
      <w:r>
        <w:rPr>
          <w:rFonts w:ascii="Arial" w:eastAsia="Arial" w:hAnsi="Arial" w:cs="Arial"/>
          <w:sz w:val="20"/>
          <w:szCs w:val="20"/>
        </w:rPr>
        <w:t>Confidential Information or Confidential Materials. The entire risk arising out of the use of the Confidential Information and Confidential Materials remains with the Recipient.</w:t>
      </w:r>
    </w:p>
    <w:p w:rsidR="0058427B" w:rsidRDefault="0058427B">
      <w:pPr>
        <w:spacing w:line="6" w:lineRule="exact"/>
        <w:rPr>
          <w:rFonts w:ascii="Arial" w:eastAsia="Arial" w:hAnsi="Arial" w:cs="Arial"/>
          <w:sz w:val="20"/>
          <w:szCs w:val="20"/>
        </w:rPr>
      </w:pPr>
    </w:p>
    <w:p w:rsidR="0058427B" w:rsidRDefault="00FB6556">
      <w:pPr>
        <w:numPr>
          <w:ilvl w:val="1"/>
          <w:numId w:val="4"/>
        </w:numPr>
        <w:tabs>
          <w:tab w:val="left" w:pos="1205"/>
        </w:tabs>
        <w:spacing w:line="378" w:lineRule="auto"/>
        <w:ind w:left="140" w:right="340" w:firstLine="726"/>
        <w:rPr>
          <w:rFonts w:ascii="Arial" w:eastAsia="Arial" w:hAnsi="Arial" w:cs="Arial"/>
          <w:sz w:val="20"/>
          <w:szCs w:val="20"/>
        </w:rPr>
      </w:pPr>
      <w:r>
        <w:rPr>
          <w:rFonts w:ascii="Arial" w:eastAsia="Arial" w:hAnsi="Arial" w:cs="Arial"/>
          <w:sz w:val="20"/>
          <w:szCs w:val="20"/>
        </w:rPr>
        <w:t xml:space="preserve">This Agreement constitutes the entire Agreement between the parties with </w:t>
      </w:r>
      <w:r>
        <w:rPr>
          <w:rFonts w:ascii="Arial" w:eastAsia="Arial" w:hAnsi="Arial" w:cs="Arial"/>
          <w:sz w:val="20"/>
          <w:szCs w:val="20"/>
        </w:rPr>
        <w:t>respect to the subject matter hereof. It shall not be modified except by a written agreement dated subsequent to the date of this Agreement and signed by both parties.</w:t>
      </w:r>
    </w:p>
    <w:p w:rsidR="0058427B" w:rsidRDefault="0058427B">
      <w:pPr>
        <w:rPr>
          <w:sz w:val="22"/>
          <w:szCs w:val="22"/>
        </w:rPr>
        <w:sectPr w:rsidR="0058427B">
          <w:pgSz w:w="11900" w:h="16840"/>
          <w:pgMar w:top="698" w:right="1040" w:bottom="101" w:left="1440" w:header="0" w:footer="0" w:gutter="0"/>
          <w:cols w:space="708" w:equalWidth="0">
            <w:col w:w="9420"/>
          </w:cols>
        </w:sectPr>
      </w:pPr>
    </w:p>
    <w:p w:rsidR="0058427B" w:rsidRDefault="00FB6556">
      <w:pPr>
        <w:numPr>
          <w:ilvl w:val="0"/>
          <w:numId w:val="5"/>
        </w:numPr>
        <w:tabs>
          <w:tab w:val="left" w:pos="1969"/>
        </w:tabs>
        <w:spacing w:line="365" w:lineRule="auto"/>
        <w:ind w:left="840" w:right="200" w:firstLine="726"/>
        <w:rPr>
          <w:rFonts w:ascii="Arial" w:eastAsia="Arial" w:hAnsi="Arial" w:cs="Arial"/>
          <w:sz w:val="20"/>
          <w:szCs w:val="20"/>
        </w:rPr>
      </w:pPr>
      <w:bookmarkStart w:id="3" w:name="page2_0"/>
      <w:bookmarkEnd w:id="3"/>
      <w:r>
        <w:rPr>
          <w:rFonts w:ascii="Arial" w:eastAsia="Arial" w:hAnsi="Arial" w:cs="Arial"/>
          <w:sz w:val="20"/>
          <w:szCs w:val="20"/>
        </w:rPr>
        <w:lastRenderedPageBreak/>
        <w:t>None of the provisions of this Agreement shall be deemed to have</w:t>
      </w:r>
      <w:r>
        <w:rPr>
          <w:rFonts w:ascii="Arial" w:eastAsia="Arial" w:hAnsi="Arial" w:cs="Arial"/>
          <w:sz w:val="20"/>
          <w:szCs w:val="20"/>
        </w:rPr>
        <w:t xml:space="preserve"> been waived by any act or acquiescence on the part of the Company, its agents, or employees but only by an instrument in writing signed by an authorized officer of the Company. No waiver of any provision of this Agreement shall constitute a waiver of any </w:t>
      </w:r>
      <w:r>
        <w:rPr>
          <w:rFonts w:ascii="Arial" w:eastAsia="Arial" w:hAnsi="Arial" w:cs="Arial"/>
          <w:sz w:val="20"/>
          <w:szCs w:val="20"/>
        </w:rPr>
        <w:t>other provision(s) or of the same provision on another occasion. Failure of either party to enforce any provision of this Agreement shall not constitute waiver of such provision or any other provisions of this Agreement.</w:t>
      </w:r>
    </w:p>
    <w:p w:rsidR="0058427B" w:rsidRDefault="0058427B">
      <w:pPr>
        <w:spacing w:line="295" w:lineRule="exact"/>
        <w:rPr>
          <w:rFonts w:ascii="Arial" w:eastAsia="Arial" w:hAnsi="Arial" w:cs="Arial"/>
          <w:sz w:val="20"/>
          <w:szCs w:val="20"/>
        </w:rPr>
      </w:pPr>
    </w:p>
    <w:p w:rsidR="0058427B" w:rsidRDefault="00FB6556">
      <w:pPr>
        <w:numPr>
          <w:ilvl w:val="0"/>
          <w:numId w:val="5"/>
        </w:numPr>
        <w:tabs>
          <w:tab w:val="left" w:pos="1861"/>
        </w:tabs>
        <w:spacing w:line="378" w:lineRule="auto"/>
        <w:ind w:left="840" w:right="400" w:firstLine="726"/>
        <w:rPr>
          <w:rFonts w:ascii="Arial" w:eastAsia="Arial" w:hAnsi="Arial" w:cs="Arial"/>
          <w:sz w:val="20"/>
          <w:szCs w:val="20"/>
        </w:rPr>
      </w:pPr>
      <w:r>
        <w:rPr>
          <w:rFonts w:ascii="Arial" w:eastAsia="Arial" w:hAnsi="Arial" w:cs="Arial"/>
          <w:sz w:val="20"/>
          <w:szCs w:val="20"/>
        </w:rPr>
        <w:t xml:space="preserve">If any action at law or in equity </w:t>
      </w:r>
      <w:r>
        <w:rPr>
          <w:rFonts w:ascii="Arial" w:eastAsia="Arial" w:hAnsi="Arial" w:cs="Arial"/>
          <w:sz w:val="20"/>
          <w:szCs w:val="20"/>
        </w:rPr>
        <w:t>is necessary to enforce or interpret the rights arising out of or relating to this Agreement, the prevailing party shall be entitled to recover reasonable attorney's fees, costs and necessary disbursements in addition to any other relief to which it may be</w:t>
      </w:r>
      <w:r>
        <w:rPr>
          <w:rFonts w:ascii="Arial" w:eastAsia="Arial" w:hAnsi="Arial" w:cs="Arial"/>
          <w:sz w:val="20"/>
          <w:szCs w:val="20"/>
        </w:rPr>
        <w:t xml:space="preserve"> entitled.</w:t>
      </w:r>
    </w:p>
    <w:p w:rsidR="0058427B" w:rsidRDefault="0058427B">
      <w:pPr>
        <w:spacing w:line="281" w:lineRule="exact"/>
        <w:rPr>
          <w:rFonts w:ascii="Arial" w:eastAsia="Arial" w:hAnsi="Arial" w:cs="Arial"/>
          <w:sz w:val="20"/>
          <w:szCs w:val="20"/>
        </w:rPr>
      </w:pPr>
    </w:p>
    <w:p w:rsidR="0058427B" w:rsidRDefault="00FB6556">
      <w:pPr>
        <w:numPr>
          <w:ilvl w:val="0"/>
          <w:numId w:val="5"/>
        </w:numPr>
        <w:tabs>
          <w:tab w:val="left" w:pos="1860"/>
        </w:tabs>
        <w:spacing w:line="378" w:lineRule="auto"/>
        <w:ind w:left="840" w:right="560" w:firstLine="726"/>
        <w:rPr>
          <w:rFonts w:ascii="Arial" w:eastAsia="Arial" w:hAnsi="Arial" w:cs="Arial"/>
          <w:sz w:val="20"/>
          <w:szCs w:val="20"/>
        </w:rPr>
      </w:pPr>
      <w:r>
        <w:rPr>
          <w:rFonts w:ascii="Arial" w:eastAsia="Arial" w:hAnsi="Arial" w:cs="Arial"/>
          <w:sz w:val="20"/>
          <w:szCs w:val="20"/>
        </w:rPr>
        <w:t>This Agreement shall be construed and governed by the laws of the State of Victoria (Australia) , and both parties further consent to jurisdiction by the state and federal courts sitting in the State of Victoria (Australia).</w:t>
      </w:r>
    </w:p>
    <w:p w:rsidR="0058427B" w:rsidRDefault="0058427B">
      <w:pPr>
        <w:spacing w:line="281" w:lineRule="exact"/>
        <w:rPr>
          <w:rFonts w:ascii="Arial" w:eastAsia="Arial" w:hAnsi="Arial" w:cs="Arial"/>
          <w:sz w:val="20"/>
          <w:szCs w:val="20"/>
        </w:rPr>
      </w:pPr>
    </w:p>
    <w:p w:rsidR="0058427B" w:rsidRDefault="00FB6556">
      <w:pPr>
        <w:numPr>
          <w:ilvl w:val="0"/>
          <w:numId w:val="5"/>
        </w:numPr>
        <w:tabs>
          <w:tab w:val="left" w:pos="1914"/>
        </w:tabs>
        <w:spacing w:line="367" w:lineRule="auto"/>
        <w:ind w:left="840" w:right="260" w:firstLine="726"/>
        <w:rPr>
          <w:rFonts w:ascii="Arial" w:eastAsia="Arial" w:hAnsi="Arial" w:cs="Arial"/>
          <w:sz w:val="20"/>
          <w:szCs w:val="20"/>
        </w:rPr>
      </w:pPr>
      <w:r>
        <w:rPr>
          <w:rFonts w:ascii="Arial" w:eastAsia="Arial" w:hAnsi="Arial" w:cs="Arial"/>
          <w:sz w:val="20"/>
          <w:szCs w:val="20"/>
        </w:rPr>
        <w:t>If any provision o</w:t>
      </w:r>
      <w:r>
        <w:rPr>
          <w:rFonts w:ascii="Arial" w:eastAsia="Arial" w:hAnsi="Arial" w:cs="Arial"/>
          <w:sz w:val="20"/>
          <w:szCs w:val="20"/>
        </w:rPr>
        <w:t>f this Agreement shall be held by a court of competent jurisdiction to be illegal, invalid or unenforceable, the remaining provisions shall remain in full force and effect. Should any of the obligations of this Agreement be found illegal or unenforceable a</w:t>
      </w:r>
      <w:r>
        <w:rPr>
          <w:rFonts w:ascii="Arial" w:eastAsia="Arial" w:hAnsi="Arial" w:cs="Arial"/>
          <w:sz w:val="20"/>
          <w:szCs w:val="20"/>
        </w:rPr>
        <w:t>s being too broad with respect to the duration, scope or subject matter thereof, such obligations shall be deemed and construed to be reduced to the maximum duration, scope or subject matter allowable by law.</w:t>
      </w:r>
    </w:p>
    <w:p w:rsidR="0058427B" w:rsidRDefault="0058427B">
      <w:pPr>
        <w:spacing w:line="293" w:lineRule="exact"/>
        <w:rPr>
          <w:rFonts w:ascii="Arial" w:eastAsia="Arial" w:hAnsi="Arial" w:cs="Arial"/>
          <w:sz w:val="20"/>
          <w:szCs w:val="20"/>
        </w:rPr>
      </w:pPr>
    </w:p>
    <w:p w:rsidR="0058427B" w:rsidRDefault="00FB6556">
      <w:pPr>
        <w:numPr>
          <w:ilvl w:val="0"/>
          <w:numId w:val="5"/>
        </w:numPr>
        <w:tabs>
          <w:tab w:val="left" w:pos="1848"/>
        </w:tabs>
        <w:spacing w:line="400" w:lineRule="auto"/>
        <w:ind w:left="840" w:right="520" w:firstLine="726"/>
        <w:rPr>
          <w:rFonts w:ascii="Arial" w:eastAsia="Arial" w:hAnsi="Arial" w:cs="Arial"/>
          <w:sz w:val="20"/>
          <w:szCs w:val="20"/>
        </w:rPr>
      </w:pPr>
      <w:r>
        <w:rPr>
          <w:rFonts w:ascii="Arial" w:eastAsia="Arial" w:hAnsi="Arial" w:cs="Arial"/>
          <w:sz w:val="20"/>
          <w:szCs w:val="20"/>
        </w:rPr>
        <w:t xml:space="preserve">All obligations created by this Agreement </w:t>
      </w:r>
      <w:r>
        <w:rPr>
          <w:rFonts w:ascii="Arial" w:eastAsia="Arial" w:hAnsi="Arial" w:cs="Arial"/>
          <w:sz w:val="20"/>
          <w:szCs w:val="20"/>
        </w:rPr>
        <w:t>shall survive change or termination of the parties' business relationship.</w:t>
      </w:r>
    </w:p>
    <w:p w:rsidR="0058427B" w:rsidRDefault="0058427B">
      <w:pPr>
        <w:spacing w:line="259" w:lineRule="exact"/>
        <w:rPr>
          <w:sz w:val="20"/>
          <w:szCs w:val="20"/>
        </w:rPr>
      </w:pPr>
    </w:p>
    <w:p w:rsidR="0058427B" w:rsidRDefault="00FB6556">
      <w:pPr>
        <w:spacing w:line="400" w:lineRule="auto"/>
        <w:ind w:left="120" w:right="740" w:firstLine="720"/>
        <w:rPr>
          <w:sz w:val="20"/>
          <w:szCs w:val="20"/>
        </w:rPr>
      </w:pPr>
      <w:r>
        <w:rPr>
          <w:rFonts w:ascii="Arial" w:eastAsia="Arial" w:hAnsi="Arial" w:cs="Arial"/>
          <w:sz w:val="20"/>
          <w:szCs w:val="20"/>
        </w:rPr>
        <w:t>IN WITNESS WHEREOF, the parties hereto have executed this Agreement by their duly authorized representatives as of the date first set forth above.</w:t>
      </w:r>
    </w:p>
    <w:p w:rsidR="0058427B" w:rsidRDefault="0058427B">
      <w:pPr>
        <w:spacing w:line="253" w:lineRule="exact"/>
        <w:rPr>
          <w:sz w:val="20"/>
          <w:szCs w:val="20"/>
        </w:rPr>
      </w:pPr>
    </w:p>
    <w:tbl>
      <w:tblPr>
        <w:tblW w:w="0" w:type="auto"/>
        <w:tblLayout w:type="fixed"/>
        <w:tblCellMar>
          <w:left w:w="0" w:type="dxa"/>
          <w:right w:w="0" w:type="dxa"/>
        </w:tblCellMar>
        <w:tblLook w:val="04A0"/>
      </w:tblPr>
      <w:tblGrid>
        <w:gridCol w:w="4900"/>
        <w:gridCol w:w="5460"/>
      </w:tblGrid>
      <w:tr w:rsidR="0058427B">
        <w:trPr>
          <w:trHeight w:val="281"/>
        </w:trPr>
        <w:tc>
          <w:tcPr>
            <w:tcW w:w="4900" w:type="dxa"/>
            <w:tcBorders>
              <w:top w:val="single" w:sz="8" w:space="0" w:color="auto"/>
              <w:bottom w:val="single" w:sz="8" w:space="0" w:color="auto"/>
            </w:tcBorders>
            <w:vAlign w:val="bottom"/>
          </w:tcPr>
          <w:p w:rsidR="0058427B" w:rsidRDefault="00FB6556">
            <w:pPr>
              <w:ind w:left="120"/>
              <w:rPr>
                <w:sz w:val="20"/>
                <w:szCs w:val="20"/>
              </w:rPr>
            </w:pPr>
            <w:r>
              <w:rPr>
                <w:rFonts w:ascii="Arial" w:eastAsia="Arial" w:hAnsi="Arial" w:cs="Arial"/>
                <w:b/>
                <w:bCs/>
                <w:sz w:val="22"/>
                <w:szCs w:val="22"/>
              </w:rPr>
              <w:t>Disclosing Party</w:t>
            </w:r>
          </w:p>
        </w:tc>
        <w:tc>
          <w:tcPr>
            <w:tcW w:w="5460" w:type="dxa"/>
            <w:tcBorders>
              <w:top w:val="single" w:sz="8" w:space="0" w:color="auto"/>
              <w:bottom w:val="single" w:sz="8" w:space="0" w:color="auto"/>
            </w:tcBorders>
            <w:vAlign w:val="bottom"/>
          </w:tcPr>
          <w:p w:rsidR="0058427B" w:rsidRDefault="00FB6556">
            <w:pPr>
              <w:ind w:left="140"/>
              <w:rPr>
                <w:sz w:val="20"/>
                <w:szCs w:val="20"/>
              </w:rPr>
            </w:pPr>
            <w:r>
              <w:rPr>
                <w:rFonts w:ascii="Arial" w:eastAsia="Arial" w:hAnsi="Arial" w:cs="Arial"/>
                <w:b/>
                <w:bCs/>
                <w:sz w:val="22"/>
                <w:szCs w:val="22"/>
              </w:rPr>
              <w:t>Recipient</w:t>
            </w:r>
          </w:p>
        </w:tc>
      </w:tr>
      <w:tr w:rsidR="0058427B">
        <w:trPr>
          <w:trHeight w:val="486"/>
        </w:trPr>
        <w:tc>
          <w:tcPr>
            <w:tcW w:w="4900" w:type="dxa"/>
            <w:vAlign w:val="bottom"/>
          </w:tcPr>
          <w:p w:rsidR="0058427B" w:rsidRDefault="0058427B">
            <w:pPr>
              <w:ind w:left="120"/>
              <w:rPr>
                <w:sz w:val="20"/>
                <w:szCs w:val="20"/>
              </w:rPr>
            </w:pPr>
          </w:p>
        </w:tc>
        <w:tc>
          <w:tcPr>
            <w:tcW w:w="5460" w:type="dxa"/>
            <w:vAlign w:val="bottom"/>
          </w:tcPr>
          <w:p w:rsidR="0058427B" w:rsidRDefault="0058427B">
            <w:pPr>
              <w:ind w:left="140"/>
              <w:rPr>
                <w:sz w:val="20"/>
                <w:szCs w:val="20"/>
              </w:rPr>
            </w:pPr>
          </w:p>
        </w:tc>
      </w:tr>
      <w:tr w:rsidR="0058427B">
        <w:trPr>
          <w:trHeight w:val="254"/>
        </w:trPr>
        <w:tc>
          <w:tcPr>
            <w:tcW w:w="4900" w:type="dxa"/>
            <w:vAlign w:val="bottom"/>
          </w:tcPr>
          <w:p w:rsidR="0058427B" w:rsidRDefault="00FB6556">
            <w:pPr>
              <w:ind w:left="120"/>
              <w:rPr>
                <w:sz w:val="20"/>
                <w:szCs w:val="20"/>
              </w:rPr>
            </w:pPr>
            <w:r>
              <w:rPr>
                <w:rFonts w:ascii="Arial" w:eastAsia="Arial" w:hAnsi="Arial" w:cs="Arial"/>
                <w:sz w:val="22"/>
                <w:szCs w:val="22"/>
              </w:rPr>
              <w:t>………………………………………………………</w:t>
            </w:r>
          </w:p>
        </w:tc>
        <w:tc>
          <w:tcPr>
            <w:tcW w:w="5460" w:type="dxa"/>
            <w:vAlign w:val="bottom"/>
          </w:tcPr>
          <w:p w:rsidR="0058427B" w:rsidRDefault="00FB6556">
            <w:pPr>
              <w:ind w:left="140"/>
              <w:rPr>
                <w:sz w:val="20"/>
                <w:szCs w:val="20"/>
              </w:rPr>
            </w:pPr>
            <w:r>
              <w:rPr>
                <w:rFonts w:ascii="Arial" w:eastAsia="Arial" w:hAnsi="Arial" w:cs="Arial"/>
                <w:sz w:val="22"/>
                <w:szCs w:val="22"/>
              </w:rPr>
              <w:t>………………………………………………………</w:t>
            </w:r>
          </w:p>
        </w:tc>
      </w:tr>
      <w:tr w:rsidR="0058427B">
        <w:trPr>
          <w:trHeight w:val="276"/>
        </w:trPr>
        <w:tc>
          <w:tcPr>
            <w:tcW w:w="4900" w:type="dxa"/>
            <w:tcBorders>
              <w:bottom w:val="single" w:sz="8" w:space="0" w:color="auto"/>
            </w:tcBorders>
            <w:vAlign w:val="bottom"/>
          </w:tcPr>
          <w:p w:rsidR="0058427B" w:rsidRDefault="00FB6556">
            <w:pPr>
              <w:ind w:left="120"/>
              <w:rPr>
                <w:sz w:val="20"/>
                <w:szCs w:val="20"/>
              </w:rPr>
            </w:pPr>
            <w:r>
              <w:rPr>
                <w:rFonts w:ascii="Arial" w:eastAsia="Arial" w:hAnsi="Arial" w:cs="Arial"/>
                <w:sz w:val="22"/>
                <w:szCs w:val="22"/>
              </w:rPr>
              <w:t>Name (Printed)</w:t>
            </w:r>
          </w:p>
        </w:tc>
        <w:tc>
          <w:tcPr>
            <w:tcW w:w="5460" w:type="dxa"/>
            <w:tcBorders>
              <w:bottom w:val="single" w:sz="8" w:space="0" w:color="auto"/>
            </w:tcBorders>
            <w:vAlign w:val="bottom"/>
          </w:tcPr>
          <w:p w:rsidR="0058427B" w:rsidRDefault="00FB6556">
            <w:pPr>
              <w:ind w:left="140"/>
              <w:rPr>
                <w:sz w:val="20"/>
                <w:szCs w:val="20"/>
              </w:rPr>
            </w:pPr>
            <w:r>
              <w:rPr>
                <w:rFonts w:ascii="Arial" w:eastAsia="Arial" w:hAnsi="Arial" w:cs="Arial"/>
                <w:sz w:val="22"/>
                <w:szCs w:val="22"/>
              </w:rPr>
              <w:t>Name (Printed)</w:t>
            </w:r>
          </w:p>
        </w:tc>
      </w:tr>
      <w:tr w:rsidR="0058427B">
        <w:trPr>
          <w:trHeight w:val="984"/>
        </w:trPr>
        <w:tc>
          <w:tcPr>
            <w:tcW w:w="4900" w:type="dxa"/>
            <w:vAlign w:val="bottom"/>
          </w:tcPr>
          <w:p w:rsidR="0058427B" w:rsidRDefault="006E58E6" w:rsidP="006E58E6">
            <w:pPr>
              <w:ind w:left="120"/>
              <w:rPr>
                <w:sz w:val="20"/>
                <w:szCs w:val="20"/>
              </w:rPr>
            </w:pPr>
            <w:r>
              <w:rPr>
                <w:rFonts w:ascii="Arial" w:eastAsia="Arial" w:hAnsi="Arial" w:cs="Arial"/>
                <w:sz w:val="22"/>
                <w:szCs w:val="22"/>
              </w:rPr>
              <w:t>……………………</w:t>
            </w:r>
            <w:r w:rsidR="00FB6556">
              <w:rPr>
                <w:rFonts w:ascii="Arial" w:eastAsia="Arial" w:hAnsi="Arial" w:cs="Arial"/>
                <w:sz w:val="22"/>
                <w:szCs w:val="22"/>
              </w:rPr>
              <w:t>…………………………</w:t>
            </w:r>
          </w:p>
        </w:tc>
        <w:tc>
          <w:tcPr>
            <w:tcW w:w="5460" w:type="dxa"/>
            <w:vAlign w:val="bottom"/>
          </w:tcPr>
          <w:p w:rsidR="0058427B" w:rsidRDefault="00FB6556">
            <w:pPr>
              <w:ind w:left="140"/>
              <w:rPr>
                <w:sz w:val="20"/>
                <w:szCs w:val="20"/>
              </w:rPr>
            </w:pPr>
            <w:r>
              <w:rPr>
                <w:rFonts w:ascii="Arial" w:eastAsia="Arial" w:hAnsi="Arial" w:cs="Arial"/>
                <w:sz w:val="22"/>
                <w:szCs w:val="22"/>
              </w:rPr>
              <w:t>………………………………………………………</w:t>
            </w:r>
          </w:p>
        </w:tc>
      </w:tr>
      <w:tr w:rsidR="0058427B">
        <w:trPr>
          <w:trHeight w:val="299"/>
        </w:trPr>
        <w:tc>
          <w:tcPr>
            <w:tcW w:w="4900" w:type="dxa"/>
            <w:vAlign w:val="bottom"/>
          </w:tcPr>
          <w:p w:rsidR="0058427B" w:rsidRDefault="00FB6556">
            <w:pPr>
              <w:ind w:left="120"/>
              <w:rPr>
                <w:sz w:val="20"/>
                <w:szCs w:val="20"/>
              </w:rPr>
            </w:pPr>
            <w:r>
              <w:rPr>
                <w:rFonts w:ascii="Arial" w:eastAsia="Arial" w:hAnsi="Arial" w:cs="Arial"/>
                <w:sz w:val="22"/>
                <w:szCs w:val="22"/>
              </w:rPr>
              <w:t>Signature</w:t>
            </w:r>
          </w:p>
        </w:tc>
        <w:tc>
          <w:tcPr>
            <w:tcW w:w="5460" w:type="dxa"/>
            <w:vAlign w:val="bottom"/>
          </w:tcPr>
          <w:p w:rsidR="0058427B" w:rsidRDefault="00FB6556">
            <w:pPr>
              <w:ind w:left="140"/>
              <w:rPr>
                <w:sz w:val="20"/>
                <w:szCs w:val="20"/>
              </w:rPr>
            </w:pPr>
            <w:r>
              <w:rPr>
                <w:rFonts w:ascii="Arial" w:eastAsia="Arial" w:hAnsi="Arial" w:cs="Arial"/>
                <w:sz w:val="22"/>
                <w:szCs w:val="22"/>
              </w:rPr>
              <w:t>Signature</w:t>
            </w:r>
          </w:p>
        </w:tc>
      </w:tr>
    </w:tbl>
    <w:p w:rsidR="0058427B" w:rsidRDefault="0058427B">
      <w:pPr>
        <w:spacing w:line="20" w:lineRule="exact"/>
        <w:rPr>
          <w:sz w:val="20"/>
          <w:szCs w:val="20"/>
        </w:rPr>
      </w:pPr>
    </w:p>
    <w:p w:rsidR="0058427B" w:rsidRDefault="0058427B">
      <w:pPr>
        <w:spacing w:line="200" w:lineRule="exact"/>
        <w:rPr>
          <w:sz w:val="20"/>
          <w:szCs w:val="20"/>
        </w:rPr>
      </w:pPr>
    </w:p>
    <w:p w:rsidR="0058427B" w:rsidRDefault="0058427B">
      <w:pPr>
        <w:spacing w:line="200" w:lineRule="exact"/>
        <w:rPr>
          <w:sz w:val="20"/>
          <w:szCs w:val="20"/>
        </w:rPr>
      </w:pPr>
    </w:p>
    <w:p w:rsidR="0058427B" w:rsidRDefault="0058427B">
      <w:pPr>
        <w:spacing w:line="200" w:lineRule="exact"/>
        <w:rPr>
          <w:sz w:val="20"/>
          <w:szCs w:val="20"/>
        </w:rPr>
      </w:pPr>
    </w:p>
    <w:p w:rsidR="0058427B" w:rsidRDefault="0058427B">
      <w:pPr>
        <w:spacing w:line="200" w:lineRule="exact"/>
        <w:rPr>
          <w:sz w:val="20"/>
          <w:szCs w:val="20"/>
        </w:rPr>
      </w:pPr>
    </w:p>
    <w:p w:rsidR="0058427B" w:rsidRDefault="0058427B">
      <w:pPr>
        <w:spacing w:line="200" w:lineRule="exact"/>
        <w:rPr>
          <w:sz w:val="20"/>
          <w:szCs w:val="20"/>
        </w:rPr>
      </w:pPr>
    </w:p>
    <w:p w:rsidR="0058427B" w:rsidRDefault="0058427B">
      <w:pPr>
        <w:spacing w:line="200" w:lineRule="exact"/>
        <w:rPr>
          <w:sz w:val="20"/>
          <w:szCs w:val="20"/>
        </w:rPr>
      </w:pPr>
    </w:p>
    <w:p w:rsidR="0058427B" w:rsidRDefault="0058427B">
      <w:pPr>
        <w:spacing w:line="269" w:lineRule="exact"/>
        <w:rPr>
          <w:sz w:val="20"/>
          <w:szCs w:val="20"/>
        </w:rPr>
      </w:pPr>
    </w:p>
    <w:tbl>
      <w:tblPr>
        <w:tblW w:w="0" w:type="auto"/>
        <w:tblLayout w:type="fixed"/>
        <w:tblCellMar>
          <w:left w:w="0" w:type="dxa"/>
          <w:right w:w="0" w:type="dxa"/>
        </w:tblCellMar>
        <w:tblLook w:val="04A0"/>
      </w:tblPr>
      <w:tblGrid>
        <w:gridCol w:w="4900"/>
        <w:gridCol w:w="5460"/>
      </w:tblGrid>
      <w:tr w:rsidR="0058427B">
        <w:trPr>
          <w:trHeight w:val="254"/>
        </w:trPr>
        <w:tc>
          <w:tcPr>
            <w:tcW w:w="4900" w:type="dxa"/>
            <w:vAlign w:val="bottom"/>
          </w:tcPr>
          <w:p w:rsidR="0058427B" w:rsidRDefault="00FB6556">
            <w:pPr>
              <w:ind w:left="120"/>
              <w:rPr>
                <w:sz w:val="20"/>
                <w:szCs w:val="20"/>
              </w:rPr>
            </w:pPr>
            <w:r>
              <w:rPr>
                <w:rFonts w:ascii="Arial" w:eastAsia="Arial" w:hAnsi="Arial" w:cs="Arial"/>
                <w:sz w:val="22"/>
                <w:szCs w:val="22"/>
              </w:rPr>
              <w:t>………………………………………………………</w:t>
            </w:r>
          </w:p>
        </w:tc>
        <w:tc>
          <w:tcPr>
            <w:tcW w:w="5460" w:type="dxa"/>
            <w:vAlign w:val="bottom"/>
          </w:tcPr>
          <w:p w:rsidR="0058427B" w:rsidRDefault="00FB6556">
            <w:pPr>
              <w:ind w:left="140"/>
              <w:rPr>
                <w:sz w:val="20"/>
                <w:szCs w:val="20"/>
              </w:rPr>
            </w:pPr>
            <w:r>
              <w:rPr>
                <w:rFonts w:ascii="Arial" w:eastAsia="Arial" w:hAnsi="Arial" w:cs="Arial"/>
                <w:sz w:val="22"/>
                <w:szCs w:val="22"/>
              </w:rPr>
              <w:t>………………………………………………………</w:t>
            </w:r>
          </w:p>
        </w:tc>
      </w:tr>
      <w:tr w:rsidR="0058427B">
        <w:trPr>
          <w:trHeight w:val="276"/>
        </w:trPr>
        <w:tc>
          <w:tcPr>
            <w:tcW w:w="4900" w:type="dxa"/>
            <w:tcBorders>
              <w:bottom w:val="single" w:sz="8" w:space="0" w:color="auto"/>
            </w:tcBorders>
            <w:vAlign w:val="bottom"/>
          </w:tcPr>
          <w:p w:rsidR="0058427B" w:rsidRDefault="00FB6556">
            <w:pPr>
              <w:ind w:left="120"/>
              <w:rPr>
                <w:sz w:val="20"/>
                <w:szCs w:val="20"/>
              </w:rPr>
            </w:pPr>
            <w:r>
              <w:rPr>
                <w:rFonts w:ascii="Arial" w:eastAsia="Arial" w:hAnsi="Arial" w:cs="Arial"/>
                <w:sz w:val="22"/>
                <w:szCs w:val="22"/>
              </w:rPr>
              <w:t>Company Stamp</w:t>
            </w:r>
          </w:p>
        </w:tc>
        <w:tc>
          <w:tcPr>
            <w:tcW w:w="5460" w:type="dxa"/>
            <w:tcBorders>
              <w:bottom w:val="single" w:sz="8" w:space="0" w:color="auto"/>
            </w:tcBorders>
            <w:vAlign w:val="bottom"/>
          </w:tcPr>
          <w:p w:rsidR="0058427B" w:rsidRDefault="00FB6556">
            <w:pPr>
              <w:ind w:left="140"/>
              <w:rPr>
                <w:sz w:val="20"/>
                <w:szCs w:val="20"/>
              </w:rPr>
            </w:pPr>
            <w:r>
              <w:rPr>
                <w:rFonts w:ascii="Arial" w:eastAsia="Arial" w:hAnsi="Arial" w:cs="Arial"/>
                <w:sz w:val="22"/>
                <w:szCs w:val="22"/>
              </w:rPr>
              <w:t>Company Stamp</w:t>
            </w:r>
          </w:p>
        </w:tc>
      </w:tr>
      <w:tr w:rsidR="0058427B">
        <w:trPr>
          <w:trHeight w:val="476"/>
        </w:trPr>
        <w:tc>
          <w:tcPr>
            <w:tcW w:w="4900" w:type="dxa"/>
            <w:vAlign w:val="bottom"/>
          </w:tcPr>
          <w:p w:rsidR="0058427B" w:rsidRDefault="00FB6556">
            <w:pPr>
              <w:ind w:left="120"/>
              <w:rPr>
                <w:sz w:val="20"/>
                <w:szCs w:val="20"/>
              </w:rPr>
            </w:pPr>
            <w:r>
              <w:rPr>
                <w:rFonts w:ascii="Arial" w:eastAsia="Arial" w:hAnsi="Arial" w:cs="Arial"/>
                <w:sz w:val="22"/>
                <w:szCs w:val="22"/>
              </w:rPr>
              <w:t>2019-10-20</w:t>
            </w:r>
          </w:p>
        </w:tc>
        <w:tc>
          <w:tcPr>
            <w:tcW w:w="5460" w:type="dxa"/>
            <w:vAlign w:val="bottom"/>
          </w:tcPr>
          <w:p w:rsidR="0058427B" w:rsidRDefault="0058427B"/>
        </w:tc>
      </w:tr>
      <w:tr w:rsidR="0058427B">
        <w:trPr>
          <w:trHeight w:val="254"/>
        </w:trPr>
        <w:tc>
          <w:tcPr>
            <w:tcW w:w="4900" w:type="dxa"/>
            <w:vAlign w:val="bottom"/>
          </w:tcPr>
          <w:p w:rsidR="0058427B" w:rsidRDefault="00FB6556">
            <w:pPr>
              <w:ind w:left="120"/>
              <w:rPr>
                <w:sz w:val="20"/>
                <w:szCs w:val="20"/>
              </w:rPr>
            </w:pPr>
            <w:r>
              <w:rPr>
                <w:rFonts w:ascii="Arial" w:eastAsia="Arial" w:hAnsi="Arial" w:cs="Arial"/>
                <w:sz w:val="22"/>
                <w:szCs w:val="22"/>
              </w:rPr>
              <w:t>…………………………………………</w:t>
            </w:r>
          </w:p>
        </w:tc>
        <w:tc>
          <w:tcPr>
            <w:tcW w:w="5460" w:type="dxa"/>
            <w:vAlign w:val="bottom"/>
          </w:tcPr>
          <w:p w:rsidR="0058427B" w:rsidRDefault="00FB6556">
            <w:pPr>
              <w:ind w:left="140"/>
              <w:rPr>
                <w:sz w:val="20"/>
                <w:szCs w:val="20"/>
              </w:rPr>
            </w:pPr>
            <w:r>
              <w:rPr>
                <w:rFonts w:ascii="Arial" w:eastAsia="Arial" w:hAnsi="Arial" w:cs="Arial"/>
                <w:sz w:val="22"/>
                <w:szCs w:val="22"/>
              </w:rPr>
              <w:t>………………………………………………………</w:t>
            </w:r>
          </w:p>
        </w:tc>
      </w:tr>
      <w:tr w:rsidR="0058427B">
        <w:trPr>
          <w:trHeight w:val="299"/>
        </w:trPr>
        <w:tc>
          <w:tcPr>
            <w:tcW w:w="4900" w:type="dxa"/>
            <w:vAlign w:val="bottom"/>
          </w:tcPr>
          <w:p w:rsidR="0058427B" w:rsidRDefault="00FB6556">
            <w:pPr>
              <w:ind w:left="120"/>
              <w:rPr>
                <w:sz w:val="20"/>
                <w:szCs w:val="20"/>
              </w:rPr>
            </w:pPr>
            <w:r>
              <w:rPr>
                <w:rFonts w:ascii="Arial" w:eastAsia="Arial" w:hAnsi="Arial" w:cs="Arial"/>
                <w:sz w:val="22"/>
                <w:szCs w:val="22"/>
              </w:rPr>
              <w:t>Date</w:t>
            </w:r>
          </w:p>
        </w:tc>
        <w:tc>
          <w:tcPr>
            <w:tcW w:w="5460" w:type="dxa"/>
            <w:vAlign w:val="bottom"/>
          </w:tcPr>
          <w:p w:rsidR="0058427B" w:rsidRDefault="00FB6556">
            <w:pPr>
              <w:ind w:left="140"/>
              <w:rPr>
                <w:sz w:val="20"/>
                <w:szCs w:val="20"/>
              </w:rPr>
            </w:pPr>
            <w:r>
              <w:rPr>
                <w:rFonts w:ascii="Arial" w:eastAsia="Arial" w:hAnsi="Arial" w:cs="Arial"/>
                <w:sz w:val="22"/>
                <w:szCs w:val="22"/>
              </w:rPr>
              <w:t>Date</w:t>
            </w:r>
          </w:p>
        </w:tc>
      </w:tr>
    </w:tbl>
    <w:p w:rsidR="0058427B" w:rsidRDefault="0058427B">
      <w:pPr>
        <w:spacing w:line="1" w:lineRule="exact"/>
        <w:rPr>
          <w:sz w:val="20"/>
          <w:szCs w:val="20"/>
        </w:rPr>
        <w:sectPr w:rsidR="0058427B">
          <w:pgSz w:w="11900" w:h="16840"/>
          <w:pgMar w:top="1040" w:right="820" w:bottom="299" w:left="740" w:header="0" w:footer="0" w:gutter="0"/>
          <w:cols w:space="708" w:equalWidth="0">
            <w:col w:w="10340"/>
          </w:cols>
        </w:sectPr>
      </w:pPr>
    </w:p>
    <w:p w:rsidR="0058427B" w:rsidRDefault="0058427B">
      <w:pPr>
        <w:spacing w:line="200" w:lineRule="exact"/>
      </w:pPr>
      <w:bookmarkStart w:id="4" w:name="page1_1"/>
      <w:bookmarkEnd w:id="4"/>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200" w:lineRule="exact"/>
      </w:pPr>
    </w:p>
    <w:p w:rsidR="0058427B" w:rsidRDefault="0058427B">
      <w:pPr>
        <w:spacing w:line="308" w:lineRule="exact"/>
      </w:pPr>
    </w:p>
    <w:p w:rsidR="0058427B" w:rsidRDefault="00FB6556">
      <w:pPr>
        <w:ind w:right="-119"/>
        <w:jc w:val="center"/>
        <w:rPr>
          <w:sz w:val="20"/>
          <w:szCs w:val="20"/>
        </w:rPr>
      </w:pPr>
      <w:r>
        <w:rPr>
          <w:rFonts w:ascii="Arial" w:eastAsia="Arial" w:hAnsi="Arial" w:cs="Arial"/>
          <w:sz w:val="40"/>
          <w:szCs w:val="40"/>
        </w:rPr>
        <w:t>- BLANK-</w:t>
      </w:r>
    </w:p>
    <w:sectPr w:rsidR="0058427B" w:rsidSect="0058427B">
      <w:pgSz w:w="11900" w:h="16840"/>
      <w:pgMar w:top="1440" w:right="1440" w:bottom="1440" w:left="1440" w:header="0" w:footer="0" w:gutter="0"/>
      <w:cols w:space="708" w:equalWidth="0">
        <w:col w:w="90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556" w:rsidRDefault="00FB6556" w:rsidP="006E58E6">
      <w:r>
        <w:separator/>
      </w:r>
    </w:p>
  </w:endnote>
  <w:endnote w:type="continuationSeparator" w:id="0">
    <w:p w:rsidR="00FB6556" w:rsidRDefault="00FB6556" w:rsidP="006E5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556" w:rsidRDefault="00FB6556" w:rsidP="006E58E6">
      <w:r>
        <w:separator/>
      </w:r>
    </w:p>
  </w:footnote>
  <w:footnote w:type="continuationSeparator" w:id="0">
    <w:p w:rsidR="00FB6556" w:rsidRDefault="00FB6556" w:rsidP="006E5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00000000"/>
    <w:lvl w:ilvl="0" w:tplc="395CD6EE">
      <w:start w:val="3"/>
      <w:numFmt w:val="decimal"/>
      <w:lvlText w:val="%1."/>
      <w:lvlJc w:val="left"/>
    </w:lvl>
    <w:lvl w:ilvl="1" w:tplc="02BC356A">
      <w:start w:val="1"/>
      <w:numFmt w:val="lowerLetter"/>
      <w:lvlText w:val="(%2)"/>
      <w:lvlJc w:val="left"/>
    </w:lvl>
    <w:lvl w:ilvl="2" w:tplc="69F6671C">
      <w:start w:val="1"/>
      <w:numFmt w:val="decimal"/>
      <w:lvlText w:val=""/>
      <w:lvlJc w:val="left"/>
    </w:lvl>
    <w:lvl w:ilvl="3" w:tplc="0AEC4798">
      <w:start w:val="1"/>
      <w:numFmt w:val="decimal"/>
      <w:lvlText w:val=""/>
      <w:lvlJc w:val="left"/>
    </w:lvl>
    <w:lvl w:ilvl="4" w:tplc="E5F2FD36">
      <w:start w:val="1"/>
      <w:numFmt w:val="decimal"/>
      <w:lvlText w:val=""/>
      <w:lvlJc w:val="left"/>
    </w:lvl>
    <w:lvl w:ilvl="5" w:tplc="A80691FE">
      <w:start w:val="1"/>
      <w:numFmt w:val="decimal"/>
      <w:lvlText w:val=""/>
      <w:lvlJc w:val="left"/>
    </w:lvl>
    <w:lvl w:ilvl="6" w:tplc="55F4F3EA">
      <w:start w:val="1"/>
      <w:numFmt w:val="decimal"/>
      <w:lvlText w:val=""/>
      <w:lvlJc w:val="left"/>
    </w:lvl>
    <w:lvl w:ilvl="7" w:tplc="0DDE6FEE">
      <w:start w:val="1"/>
      <w:numFmt w:val="decimal"/>
      <w:lvlText w:val=""/>
      <w:lvlJc w:val="left"/>
    </w:lvl>
    <w:lvl w:ilvl="8" w:tplc="8E54C0E6">
      <w:start w:val="1"/>
      <w:numFmt w:val="decimal"/>
      <w:lvlText w:val=""/>
      <w:lvlJc w:val="left"/>
    </w:lvl>
  </w:abstractNum>
  <w:abstractNum w:abstractNumId="1">
    <w:nsid w:val="00005F90"/>
    <w:multiLevelType w:val="hybridMultilevel"/>
    <w:tmpl w:val="00000000"/>
    <w:lvl w:ilvl="0" w:tplc="8C88ACF8">
      <w:start w:val="3"/>
      <w:numFmt w:val="lowerLetter"/>
      <w:lvlText w:val="(%1)"/>
      <w:lvlJc w:val="left"/>
    </w:lvl>
    <w:lvl w:ilvl="1" w:tplc="54B2A68E">
      <w:start w:val="1"/>
      <w:numFmt w:val="decimal"/>
      <w:lvlText w:val=""/>
      <w:lvlJc w:val="left"/>
    </w:lvl>
    <w:lvl w:ilvl="2" w:tplc="25EAC7F0">
      <w:start w:val="1"/>
      <w:numFmt w:val="decimal"/>
      <w:lvlText w:val=""/>
      <w:lvlJc w:val="left"/>
    </w:lvl>
    <w:lvl w:ilvl="3" w:tplc="D72A219E">
      <w:start w:val="1"/>
      <w:numFmt w:val="decimal"/>
      <w:lvlText w:val=""/>
      <w:lvlJc w:val="left"/>
    </w:lvl>
    <w:lvl w:ilvl="4" w:tplc="FD7E7684">
      <w:start w:val="1"/>
      <w:numFmt w:val="decimal"/>
      <w:lvlText w:val=""/>
      <w:lvlJc w:val="left"/>
    </w:lvl>
    <w:lvl w:ilvl="5" w:tplc="19426E4C">
      <w:start w:val="1"/>
      <w:numFmt w:val="decimal"/>
      <w:lvlText w:val=""/>
      <w:lvlJc w:val="left"/>
    </w:lvl>
    <w:lvl w:ilvl="6" w:tplc="EF16E21A">
      <w:start w:val="1"/>
      <w:numFmt w:val="decimal"/>
      <w:lvlText w:val=""/>
      <w:lvlJc w:val="left"/>
    </w:lvl>
    <w:lvl w:ilvl="7" w:tplc="BB0657AA">
      <w:start w:val="1"/>
      <w:numFmt w:val="decimal"/>
      <w:lvlText w:val=""/>
      <w:lvlJc w:val="left"/>
    </w:lvl>
    <w:lvl w:ilvl="8" w:tplc="ABE4C2F6">
      <w:start w:val="1"/>
      <w:numFmt w:val="decimal"/>
      <w:lvlText w:val=""/>
      <w:lvlJc w:val="left"/>
    </w:lvl>
  </w:abstractNum>
  <w:abstractNum w:abstractNumId="2">
    <w:nsid w:val="00006952"/>
    <w:multiLevelType w:val="hybridMultilevel"/>
    <w:tmpl w:val="00000000"/>
    <w:lvl w:ilvl="0" w:tplc="F01AC79E">
      <w:start w:val="1"/>
      <w:numFmt w:val="decimal"/>
      <w:lvlText w:val="%1."/>
      <w:lvlJc w:val="left"/>
    </w:lvl>
    <w:lvl w:ilvl="1" w:tplc="816A52EA">
      <w:start w:val="1"/>
      <w:numFmt w:val="lowerLetter"/>
      <w:lvlText w:val="(%2)"/>
      <w:lvlJc w:val="left"/>
    </w:lvl>
    <w:lvl w:ilvl="2" w:tplc="5FCA1D9E">
      <w:start w:val="1"/>
      <w:numFmt w:val="decimal"/>
      <w:lvlText w:val=""/>
      <w:lvlJc w:val="left"/>
    </w:lvl>
    <w:lvl w:ilvl="3" w:tplc="9F68EEDE">
      <w:start w:val="1"/>
      <w:numFmt w:val="decimal"/>
      <w:lvlText w:val=""/>
      <w:lvlJc w:val="left"/>
    </w:lvl>
    <w:lvl w:ilvl="4" w:tplc="800E3D52">
      <w:start w:val="1"/>
      <w:numFmt w:val="decimal"/>
      <w:lvlText w:val=""/>
      <w:lvlJc w:val="left"/>
    </w:lvl>
    <w:lvl w:ilvl="5" w:tplc="F208E1CE">
      <w:start w:val="1"/>
      <w:numFmt w:val="decimal"/>
      <w:lvlText w:val=""/>
      <w:lvlJc w:val="left"/>
    </w:lvl>
    <w:lvl w:ilvl="6" w:tplc="45928986">
      <w:start w:val="1"/>
      <w:numFmt w:val="decimal"/>
      <w:lvlText w:val=""/>
      <w:lvlJc w:val="left"/>
    </w:lvl>
    <w:lvl w:ilvl="7" w:tplc="803A917E">
      <w:start w:val="1"/>
      <w:numFmt w:val="decimal"/>
      <w:lvlText w:val=""/>
      <w:lvlJc w:val="left"/>
    </w:lvl>
    <w:lvl w:ilvl="8" w:tplc="144AD2EE">
      <w:start w:val="1"/>
      <w:numFmt w:val="decimal"/>
      <w:lvlText w:val=""/>
      <w:lvlJc w:val="left"/>
    </w:lvl>
  </w:abstractNum>
  <w:abstractNum w:abstractNumId="3">
    <w:nsid w:val="00006DF1"/>
    <w:multiLevelType w:val="hybridMultilevel"/>
    <w:tmpl w:val="00000000"/>
    <w:lvl w:ilvl="0" w:tplc="38DCA504">
      <w:start w:val="5"/>
      <w:numFmt w:val="lowerLetter"/>
      <w:lvlText w:val="(%1)"/>
      <w:lvlJc w:val="left"/>
    </w:lvl>
    <w:lvl w:ilvl="1" w:tplc="36281B0C">
      <w:start w:val="1"/>
      <w:numFmt w:val="decimal"/>
      <w:lvlText w:val=""/>
      <w:lvlJc w:val="left"/>
    </w:lvl>
    <w:lvl w:ilvl="2" w:tplc="E0E6950C">
      <w:start w:val="1"/>
      <w:numFmt w:val="decimal"/>
      <w:lvlText w:val=""/>
      <w:lvlJc w:val="left"/>
    </w:lvl>
    <w:lvl w:ilvl="3" w:tplc="8CF89B62">
      <w:start w:val="1"/>
      <w:numFmt w:val="decimal"/>
      <w:lvlText w:val=""/>
      <w:lvlJc w:val="left"/>
    </w:lvl>
    <w:lvl w:ilvl="4" w:tplc="7A1C1276">
      <w:start w:val="1"/>
      <w:numFmt w:val="decimal"/>
      <w:lvlText w:val=""/>
      <w:lvlJc w:val="left"/>
    </w:lvl>
    <w:lvl w:ilvl="5" w:tplc="9FCE1976">
      <w:start w:val="1"/>
      <w:numFmt w:val="decimal"/>
      <w:lvlText w:val=""/>
      <w:lvlJc w:val="left"/>
    </w:lvl>
    <w:lvl w:ilvl="6" w:tplc="1BE233EC">
      <w:start w:val="1"/>
      <w:numFmt w:val="decimal"/>
      <w:lvlText w:val=""/>
      <w:lvlJc w:val="left"/>
    </w:lvl>
    <w:lvl w:ilvl="7" w:tplc="414C67BC">
      <w:start w:val="1"/>
      <w:numFmt w:val="decimal"/>
      <w:lvlText w:val=""/>
      <w:lvlJc w:val="left"/>
    </w:lvl>
    <w:lvl w:ilvl="8" w:tplc="EEC49A7E">
      <w:start w:val="1"/>
      <w:numFmt w:val="decimal"/>
      <w:lvlText w:val=""/>
      <w:lvlJc w:val="left"/>
    </w:lvl>
  </w:abstractNum>
  <w:abstractNum w:abstractNumId="4">
    <w:nsid w:val="363C72C3"/>
    <w:multiLevelType w:val="hybridMultilevel"/>
    <w:tmpl w:val="00000000"/>
    <w:lvl w:ilvl="0" w:tplc="38F6AF60">
      <w:start w:val="1"/>
      <w:numFmt w:val="decimal"/>
      <w:lvlText w:val="%1"/>
      <w:lvlJc w:val="left"/>
    </w:lvl>
    <w:lvl w:ilvl="1" w:tplc="63B21D84">
      <w:start w:val="4"/>
      <w:numFmt w:val="lowerLetter"/>
      <w:lvlText w:val="(%2)"/>
      <w:lvlJc w:val="left"/>
    </w:lvl>
    <w:lvl w:ilvl="2" w:tplc="9D5081A4">
      <w:start w:val="1"/>
      <w:numFmt w:val="decimal"/>
      <w:lvlText w:val=""/>
      <w:lvlJc w:val="left"/>
    </w:lvl>
    <w:lvl w:ilvl="3" w:tplc="15188148">
      <w:start w:val="1"/>
      <w:numFmt w:val="decimal"/>
      <w:lvlText w:val=""/>
      <w:lvlJc w:val="left"/>
    </w:lvl>
    <w:lvl w:ilvl="4" w:tplc="3B7A3B94">
      <w:start w:val="1"/>
      <w:numFmt w:val="decimal"/>
      <w:lvlText w:val=""/>
      <w:lvlJc w:val="left"/>
    </w:lvl>
    <w:lvl w:ilvl="5" w:tplc="00FC2728">
      <w:start w:val="1"/>
      <w:numFmt w:val="decimal"/>
      <w:lvlText w:val=""/>
      <w:lvlJc w:val="left"/>
    </w:lvl>
    <w:lvl w:ilvl="6" w:tplc="AF503AFA">
      <w:start w:val="1"/>
      <w:numFmt w:val="decimal"/>
      <w:lvlText w:val=""/>
      <w:lvlJc w:val="left"/>
    </w:lvl>
    <w:lvl w:ilvl="7" w:tplc="DA0EFC86">
      <w:start w:val="1"/>
      <w:numFmt w:val="decimal"/>
      <w:lvlText w:val=""/>
      <w:lvlJc w:val="left"/>
    </w:lvl>
    <w:lvl w:ilvl="8" w:tplc="501CB926">
      <w:start w:val="1"/>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58427B"/>
    <w:rsid w:val="006E58E6"/>
    <w:rsid w:val="00A77B3E"/>
    <w:rsid w:val="00CA2A55"/>
    <w:rsid w:val="00FB65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42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E58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58E6"/>
    <w:rPr>
      <w:sz w:val="18"/>
      <w:szCs w:val="18"/>
    </w:rPr>
  </w:style>
  <w:style w:type="paragraph" w:styleId="a4">
    <w:name w:val="footer"/>
    <w:basedOn w:val="a"/>
    <w:link w:val="Char0"/>
    <w:rsid w:val="006E58E6"/>
    <w:pPr>
      <w:tabs>
        <w:tab w:val="center" w:pos="4153"/>
        <w:tab w:val="right" w:pos="8306"/>
      </w:tabs>
      <w:snapToGrid w:val="0"/>
    </w:pPr>
    <w:rPr>
      <w:sz w:val="18"/>
      <w:szCs w:val="18"/>
    </w:rPr>
  </w:style>
  <w:style w:type="character" w:customStyle="1" w:styleId="Char0">
    <w:name w:val="页脚 Char"/>
    <w:basedOn w:val="a0"/>
    <w:link w:val="a4"/>
    <w:rsid w:val="006E58E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2020-09-25T03:32:00Z</dcterms:created>
  <dcterms:modified xsi:type="dcterms:W3CDTF">2020-09-25T03:32:00Z</dcterms:modified>
</cp:coreProperties>
</file>